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B3C802" w14:textId="77777777" w:rsidR="00BA0921" w:rsidRDefault="00BA0921" w:rsidP="00BA0921">
      <w:pPr>
        <w:rPr>
          <w:lang w:val="en-US"/>
        </w:rPr>
      </w:pPr>
      <w:bookmarkStart w:id="0" w:name="_Hlk228793023"/>
      <w:r>
        <w:rPr>
          <w:noProof/>
        </w:rPr>
        <w:drawing>
          <wp:inline distT="0" distB="0" distL="0" distR="0" wp14:anchorId="6E7B6032" wp14:editId="0E26451E">
            <wp:extent cx="704850" cy="724556"/>
            <wp:effectExtent l="0" t="0" r="0" b="0"/>
            <wp:docPr id="108669646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281" cy="734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0CEC75" w14:textId="77777777" w:rsidR="00BA0921" w:rsidRDefault="00BA0921" w:rsidP="00BA0921">
      <w:pPr>
        <w:rPr>
          <w:lang w:val="en-US"/>
        </w:rPr>
      </w:pPr>
    </w:p>
    <w:p w14:paraId="45D84EBF" w14:textId="77777777" w:rsidR="00BA0921" w:rsidRDefault="00BA0921" w:rsidP="00BA0921">
      <w:pPr>
        <w:rPr>
          <w:b/>
          <w:i/>
        </w:rPr>
      </w:pPr>
      <w:r>
        <w:rPr>
          <w:b/>
          <w:i/>
        </w:rPr>
        <w:t>СПОРТНО УЧИЛИЩЕ „НИКОЛА СИМОВ</w:t>
      </w:r>
      <w:r>
        <w:rPr>
          <w:b/>
          <w:i/>
          <w:lang w:val="en-US"/>
        </w:rPr>
        <w:t>”</w:t>
      </w:r>
      <w:r>
        <w:rPr>
          <w:b/>
          <w:i/>
        </w:rPr>
        <w:t xml:space="preserve"> ГР.</w:t>
      </w:r>
      <w:r>
        <w:rPr>
          <w:b/>
          <w:i/>
          <w:lang w:val="en-US"/>
        </w:rPr>
        <w:t xml:space="preserve"> </w:t>
      </w:r>
      <w:r>
        <w:rPr>
          <w:b/>
          <w:i/>
        </w:rPr>
        <w:t>ТЪРГОВИЩЕ</w:t>
      </w:r>
    </w:p>
    <w:p w14:paraId="1651D42D" w14:textId="77777777" w:rsidR="00BA0921" w:rsidRDefault="00BA0921" w:rsidP="00BA0921">
      <w:pPr>
        <w:rPr>
          <w:b/>
          <w:i/>
        </w:rPr>
      </w:pPr>
      <w:r>
        <w:rPr>
          <w:b/>
          <w:i/>
        </w:rPr>
        <w:t xml:space="preserve">гр. </w:t>
      </w:r>
      <w:proofErr w:type="spellStart"/>
      <w:r>
        <w:rPr>
          <w:b/>
          <w:i/>
        </w:rPr>
        <w:t>Търговищ</w:t>
      </w:r>
      <w:proofErr w:type="spellEnd"/>
      <w:r>
        <w:rPr>
          <w:b/>
          <w:i/>
          <w:lang w:val="en-US"/>
        </w:rPr>
        <w:t>e</w:t>
      </w:r>
      <w:r>
        <w:rPr>
          <w:b/>
          <w:i/>
        </w:rPr>
        <w:t>, ул. „Цар Симеон” п. к. 134</w:t>
      </w:r>
    </w:p>
    <w:p w14:paraId="5C456D35" w14:textId="77777777" w:rsidR="00BA0921" w:rsidRPr="00C545F6" w:rsidRDefault="00BA0921" w:rsidP="00BA0921">
      <w:pPr>
        <w:rPr>
          <w:b/>
          <w:i/>
        </w:rPr>
      </w:pPr>
      <w:r>
        <w:rPr>
          <w:b/>
          <w:i/>
        </w:rPr>
        <w:t xml:space="preserve"> тел.</w:t>
      </w:r>
      <w:r>
        <w:rPr>
          <w:b/>
          <w:i/>
          <w:lang w:val="en-US"/>
        </w:rPr>
        <w:t xml:space="preserve"> </w:t>
      </w:r>
      <w:r>
        <w:rPr>
          <w:b/>
          <w:i/>
        </w:rPr>
        <w:t xml:space="preserve">0884341763, </w:t>
      </w:r>
      <w:r>
        <w:rPr>
          <w:b/>
          <w:i/>
          <w:lang w:val="en-US"/>
        </w:rPr>
        <w:t xml:space="preserve">e – mail: </w:t>
      </w:r>
      <w:hyperlink r:id="rId8" w:history="1">
        <w:r w:rsidRPr="008145C5">
          <w:rPr>
            <w:rStyle w:val="a5"/>
            <w:b/>
            <w:i/>
            <w:lang w:val="en-US"/>
          </w:rPr>
          <w:t>info-2500203@edu.mon.bg</w:t>
        </w:r>
      </w:hyperlink>
    </w:p>
    <w:bookmarkEnd w:id="0"/>
    <w:p w14:paraId="6DDDAA69" w14:textId="77777777" w:rsidR="00B20CA1" w:rsidRDefault="00B20CA1">
      <w:pPr>
        <w:pStyle w:val="a3"/>
        <w:rPr>
          <w:sz w:val="28"/>
        </w:rPr>
      </w:pPr>
    </w:p>
    <w:p w14:paraId="6BDF5D27" w14:textId="77777777" w:rsidR="00B20CA1" w:rsidRDefault="00B20CA1">
      <w:pPr>
        <w:pStyle w:val="a3"/>
        <w:rPr>
          <w:sz w:val="28"/>
        </w:rPr>
      </w:pPr>
    </w:p>
    <w:p w14:paraId="7305874B" w14:textId="77777777" w:rsidR="00B20CA1" w:rsidRDefault="00B20CA1">
      <w:pPr>
        <w:pStyle w:val="a3"/>
        <w:rPr>
          <w:sz w:val="28"/>
        </w:rPr>
      </w:pPr>
    </w:p>
    <w:p w14:paraId="36243844" w14:textId="77777777" w:rsidR="00B20CA1" w:rsidRDefault="00B20CA1">
      <w:pPr>
        <w:pStyle w:val="a3"/>
        <w:rPr>
          <w:sz w:val="28"/>
        </w:rPr>
      </w:pPr>
    </w:p>
    <w:p w14:paraId="268F5176" w14:textId="77777777" w:rsidR="00B20CA1" w:rsidRDefault="00B20CA1">
      <w:pPr>
        <w:pStyle w:val="a3"/>
        <w:spacing w:before="278"/>
        <w:rPr>
          <w:sz w:val="28"/>
        </w:rPr>
      </w:pPr>
    </w:p>
    <w:p w14:paraId="6334DDA7" w14:textId="77777777" w:rsidR="00B20CA1" w:rsidRDefault="000D5E9A">
      <w:pPr>
        <w:tabs>
          <w:tab w:val="left" w:pos="3124"/>
        </w:tabs>
        <w:spacing w:before="1"/>
        <w:ind w:left="77"/>
        <w:jc w:val="center"/>
        <w:rPr>
          <w:sz w:val="28"/>
        </w:rPr>
      </w:pPr>
      <w:r>
        <w:rPr>
          <w:sz w:val="28"/>
        </w:rPr>
        <w:t>Т</w:t>
      </w:r>
      <w:r>
        <w:rPr>
          <w:spacing w:val="29"/>
          <w:sz w:val="28"/>
        </w:rPr>
        <w:t xml:space="preserve"> </w:t>
      </w:r>
      <w:r>
        <w:rPr>
          <w:sz w:val="28"/>
        </w:rPr>
        <w:t>Е</w:t>
      </w:r>
      <w:r>
        <w:rPr>
          <w:spacing w:val="29"/>
          <w:sz w:val="28"/>
        </w:rPr>
        <w:t xml:space="preserve"> </w:t>
      </w:r>
      <w:r>
        <w:rPr>
          <w:sz w:val="28"/>
        </w:rPr>
        <w:t>Х</w:t>
      </w:r>
      <w:r>
        <w:rPr>
          <w:spacing w:val="29"/>
          <w:sz w:val="28"/>
        </w:rPr>
        <w:t xml:space="preserve"> </w:t>
      </w:r>
      <w:r>
        <w:rPr>
          <w:sz w:val="28"/>
        </w:rPr>
        <w:t>Н</w:t>
      </w:r>
      <w:r>
        <w:rPr>
          <w:spacing w:val="29"/>
          <w:sz w:val="28"/>
        </w:rPr>
        <w:t xml:space="preserve"> </w:t>
      </w:r>
      <w:r>
        <w:rPr>
          <w:sz w:val="28"/>
        </w:rPr>
        <w:t>И</w:t>
      </w:r>
      <w:r>
        <w:rPr>
          <w:spacing w:val="29"/>
          <w:sz w:val="28"/>
        </w:rPr>
        <w:t xml:space="preserve"> </w:t>
      </w:r>
      <w:r>
        <w:rPr>
          <w:sz w:val="28"/>
        </w:rPr>
        <w:t>Ч</w:t>
      </w:r>
      <w:r>
        <w:rPr>
          <w:spacing w:val="30"/>
          <w:sz w:val="28"/>
        </w:rPr>
        <w:t xml:space="preserve"> </w:t>
      </w:r>
      <w:r>
        <w:rPr>
          <w:sz w:val="28"/>
        </w:rPr>
        <w:t>Е</w:t>
      </w:r>
      <w:r>
        <w:rPr>
          <w:spacing w:val="29"/>
          <w:sz w:val="28"/>
        </w:rPr>
        <w:t xml:space="preserve"> </w:t>
      </w:r>
      <w:r>
        <w:rPr>
          <w:sz w:val="28"/>
        </w:rPr>
        <w:t>С</w:t>
      </w:r>
      <w:r>
        <w:rPr>
          <w:spacing w:val="28"/>
          <w:sz w:val="28"/>
        </w:rPr>
        <w:t xml:space="preserve"> </w:t>
      </w:r>
      <w:r>
        <w:rPr>
          <w:sz w:val="28"/>
        </w:rPr>
        <w:t>К</w:t>
      </w:r>
      <w:r>
        <w:rPr>
          <w:spacing w:val="30"/>
          <w:sz w:val="28"/>
        </w:rPr>
        <w:t xml:space="preserve"> </w:t>
      </w:r>
      <w:r>
        <w:rPr>
          <w:spacing w:val="-10"/>
          <w:sz w:val="28"/>
        </w:rPr>
        <w:t>А</w:t>
      </w:r>
      <w:r>
        <w:rPr>
          <w:sz w:val="28"/>
        </w:rPr>
        <w:tab/>
        <w:t>С</w:t>
      </w:r>
      <w:r>
        <w:rPr>
          <w:spacing w:val="30"/>
          <w:sz w:val="28"/>
        </w:rPr>
        <w:t xml:space="preserve"> </w:t>
      </w:r>
      <w:r>
        <w:rPr>
          <w:sz w:val="28"/>
        </w:rPr>
        <w:t>П</w:t>
      </w:r>
      <w:r>
        <w:rPr>
          <w:spacing w:val="29"/>
          <w:sz w:val="28"/>
        </w:rPr>
        <w:t xml:space="preserve"> </w:t>
      </w:r>
      <w:r>
        <w:rPr>
          <w:sz w:val="28"/>
        </w:rPr>
        <w:t>Е</w:t>
      </w:r>
      <w:r>
        <w:rPr>
          <w:spacing w:val="29"/>
          <w:sz w:val="28"/>
        </w:rPr>
        <w:t xml:space="preserve"> </w:t>
      </w:r>
      <w:r>
        <w:rPr>
          <w:sz w:val="28"/>
        </w:rPr>
        <w:t>Ц</w:t>
      </w:r>
      <w:r>
        <w:rPr>
          <w:spacing w:val="26"/>
          <w:sz w:val="28"/>
        </w:rPr>
        <w:t xml:space="preserve"> </w:t>
      </w:r>
      <w:r>
        <w:rPr>
          <w:sz w:val="28"/>
        </w:rPr>
        <w:t>И</w:t>
      </w:r>
      <w:r>
        <w:rPr>
          <w:spacing w:val="26"/>
          <w:sz w:val="28"/>
        </w:rPr>
        <w:t xml:space="preserve"> </w:t>
      </w:r>
      <w:r>
        <w:rPr>
          <w:sz w:val="28"/>
        </w:rPr>
        <w:t>Ф</w:t>
      </w:r>
      <w:r>
        <w:rPr>
          <w:spacing w:val="29"/>
          <w:sz w:val="28"/>
        </w:rPr>
        <w:t xml:space="preserve"> </w:t>
      </w:r>
      <w:r>
        <w:rPr>
          <w:sz w:val="28"/>
        </w:rPr>
        <w:t>И</w:t>
      </w:r>
      <w:r>
        <w:rPr>
          <w:spacing w:val="29"/>
          <w:sz w:val="28"/>
        </w:rPr>
        <w:t xml:space="preserve"> </w:t>
      </w:r>
      <w:r>
        <w:rPr>
          <w:sz w:val="28"/>
        </w:rPr>
        <w:t>К</w:t>
      </w:r>
      <w:r>
        <w:rPr>
          <w:spacing w:val="30"/>
          <w:sz w:val="28"/>
        </w:rPr>
        <w:t xml:space="preserve"> </w:t>
      </w:r>
      <w:r>
        <w:rPr>
          <w:sz w:val="28"/>
        </w:rPr>
        <w:t>А</w:t>
      </w:r>
      <w:r>
        <w:rPr>
          <w:spacing w:val="36"/>
          <w:sz w:val="28"/>
        </w:rPr>
        <w:t xml:space="preserve"> </w:t>
      </w:r>
      <w:r>
        <w:rPr>
          <w:spacing w:val="29"/>
          <w:sz w:val="28"/>
        </w:rPr>
        <w:t>Ц</w:t>
      </w:r>
      <w:r>
        <w:rPr>
          <w:sz w:val="28"/>
        </w:rPr>
        <w:t xml:space="preserve"> </w:t>
      </w:r>
      <w:r>
        <w:rPr>
          <w:spacing w:val="29"/>
          <w:sz w:val="28"/>
        </w:rPr>
        <w:t>И</w:t>
      </w:r>
      <w:r>
        <w:rPr>
          <w:sz w:val="28"/>
        </w:rPr>
        <w:t xml:space="preserve"> </w:t>
      </w:r>
      <w:r>
        <w:rPr>
          <w:spacing w:val="-10"/>
          <w:sz w:val="28"/>
        </w:rPr>
        <w:t xml:space="preserve">Я </w:t>
      </w:r>
    </w:p>
    <w:p w14:paraId="7E283BF0" w14:textId="77777777" w:rsidR="00B20CA1" w:rsidRDefault="000D5E9A">
      <w:pPr>
        <w:spacing w:before="53"/>
        <w:ind w:left="77"/>
        <w:jc w:val="center"/>
        <w:rPr>
          <w:b/>
          <w:sz w:val="24"/>
        </w:rPr>
      </w:pPr>
      <w:r>
        <w:rPr>
          <w:b/>
          <w:spacing w:val="-5"/>
          <w:sz w:val="24"/>
        </w:rPr>
        <w:t>ЗА</w:t>
      </w:r>
    </w:p>
    <w:p w14:paraId="68905215" w14:textId="77777777" w:rsidR="00B20CA1" w:rsidRDefault="000D5E9A">
      <w:pPr>
        <w:spacing w:before="40"/>
        <w:ind w:left="76"/>
        <w:jc w:val="center"/>
        <w:rPr>
          <w:b/>
          <w:sz w:val="29"/>
        </w:rPr>
      </w:pPr>
      <w:r>
        <w:rPr>
          <w:b/>
          <w:sz w:val="29"/>
        </w:rPr>
        <w:t>договор</w:t>
      </w:r>
      <w:r>
        <w:rPr>
          <w:b/>
          <w:spacing w:val="-2"/>
          <w:sz w:val="29"/>
        </w:rPr>
        <w:t xml:space="preserve"> </w:t>
      </w:r>
      <w:r>
        <w:rPr>
          <w:b/>
          <w:sz w:val="29"/>
        </w:rPr>
        <w:t>с</w:t>
      </w:r>
      <w:r>
        <w:rPr>
          <w:b/>
          <w:spacing w:val="-3"/>
          <w:sz w:val="29"/>
        </w:rPr>
        <w:t xml:space="preserve"> </w:t>
      </w:r>
      <w:r>
        <w:rPr>
          <w:b/>
          <w:spacing w:val="-2"/>
          <w:sz w:val="29"/>
        </w:rPr>
        <w:t>предмет:</w:t>
      </w:r>
    </w:p>
    <w:p w14:paraId="03A9DF0D" w14:textId="77777777" w:rsidR="00B20CA1" w:rsidRDefault="00B20CA1">
      <w:pPr>
        <w:pStyle w:val="a3"/>
        <w:spacing w:before="101"/>
        <w:rPr>
          <w:b/>
          <w:sz w:val="29"/>
        </w:rPr>
      </w:pPr>
    </w:p>
    <w:p w14:paraId="26DEAD06" w14:textId="77777777" w:rsidR="006965AF" w:rsidRPr="005B1112" w:rsidRDefault="000D5E9A" w:rsidP="006965AF">
      <w:pPr>
        <w:spacing w:line="252" w:lineRule="auto"/>
        <w:ind w:left="182" w:right="219"/>
        <w:jc w:val="center"/>
        <w:rPr>
          <w:b/>
          <w:sz w:val="26"/>
        </w:rPr>
      </w:pPr>
      <w:r>
        <w:rPr>
          <w:b/>
          <w:sz w:val="29"/>
        </w:rPr>
        <w:t>„Специализиран</w:t>
      </w:r>
      <w:r>
        <w:rPr>
          <w:b/>
          <w:spacing w:val="-3"/>
          <w:sz w:val="29"/>
        </w:rPr>
        <w:t xml:space="preserve"> </w:t>
      </w:r>
      <w:r>
        <w:rPr>
          <w:b/>
          <w:sz w:val="29"/>
        </w:rPr>
        <w:t>превоз</w:t>
      </w:r>
      <w:r>
        <w:rPr>
          <w:b/>
          <w:spacing w:val="-1"/>
          <w:sz w:val="29"/>
        </w:rPr>
        <w:t xml:space="preserve"> </w:t>
      </w:r>
      <w:r>
        <w:rPr>
          <w:b/>
          <w:sz w:val="29"/>
        </w:rPr>
        <w:t>на пътуващи ученици</w:t>
      </w:r>
      <w:r>
        <w:rPr>
          <w:b/>
          <w:spacing w:val="-2"/>
          <w:sz w:val="29"/>
        </w:rPr>
        <w:t xml:space="preserve"> </w:t>
      </w:r>
      <w:r>
        <w:rPr>
          <w:b/>
          <w:sz w:val="29"/>
        </w:rPr>
        <w:t>през</w:t>
      </w:r>
      <w:r>
        <w:rPr>
          <w:b/>
          <w:spacing w:val="-3"/>
          <w:sz w:val="29"/>
        </w:rPr>
        <w:t xml:space="preserve"> </w:t>
      </w:r>
      <w:r>
        <w:rPr>
          <w:b/>
          <w:sz w:val="29"/>
        </w:rPr>
        <w:t>учебната 202</w:t>
      </w:r>
      <w:r w:rsidR="006965AF">
        <w:rPr>
          <w:b/>
          <w:sz w:val="29"/>
        </w:rPr>
        <w:t>6</w:t>
      </w:r>
      <w:r>
        <w:rPr>
          <w:b/>
          <w:sz w:val="29"/>
        </w:rPr>
        <w:t>/202</w:t>
      </w:r>
      <w:r w:rsidR="006965AF">
        <w:rPr>
          <w:b/>
          <w:sz w:val="29"/>
        </w:rPr>
        <w:t>7</w:t>
      </w:r>
      <w:r>
        <w:rPr>
          <w:b/>
          <w:sz w:val="29"/>
        </w:rPr>
        <w:t xml:space="preserve"> година</w:t>
      </w:r>
      <w:r>
        <w:rPr>
          <w:b/>
          <w:spacing w:val="-4"/>
          <w:sz w:val="29"/>
        </w:rPr>
        <w:t xml:space="preserve"> </w:t>
      </w:r>
      <w:r>
        <w:rPr>
          <w:b/>
          <w:sz w:val="29"/>
        </w:rPr>
        <w:t>с</w:t>
      </w:r>
      <w:r>
        <w:rPr>
          <w:b/>
          <w:spacing w:val="-4"/>
          <w:sz w:val="29"/>
        </w:rPr>
        <w:t xml:space="preserve"> </w:t>
      </w:r>
      <w:r>
        <w:rPr>
          <w:b/>
          <w:sz w:val="29"/>
        </w:rPr>
        <w:t>автобусен</w:t>
      </w:r>
      <w:r>
        <w:rPr>
          <w:b/>
          <w:spacing w:val="-4"/>
          <w:sz w:val="29"/>
        </w:rPr>
        <w:t xml:space="preserve"> </w:t>
      </w:r>
      <w:r>
        <w:rPr>
          <w:b/>
          <w:sz w:val="29"/>
        </w:rPr>
        <w:t>транспорт</w:t>
      </w:r>
      <w:r>
        <w:rPr>
          <w:b/>
          <w:spacing w:val="-6"/>
          <w:sz w:val="29"/>
        </w:rPr>
        <w:t xml:space="preserve"> </w:t>
      </w:r>
      <w:r>
        <w:rPr>
          <w:b/>
          <w:sz w:val="29"/>
        </w:rPr>
        <w:t>на</w:t>
      </w:r>
      <w:r>
        <w:rPr>
          <w:b/>
          <w:spacing w:val="-3"/>
          <w:sz w:val="29"/>
        </w:rPr>
        <w:t xml:space="preserve"> </w:t>
      </w:r>
      <w:r>
        <w:rPr>
          <w:b/>
          <w:sz w:val="29"/>
        </w:rPr>
        <w:t>територията</w:t>
      </w:r>
      <w:r>
        <w:rPr>
          <w:b/>
          <w:spacing w:val="-4"/>
          <w:sz w:val="29"/>
        </w:rPr>
        <w:t xml:space="preserve"> </w:t>
      </w:r>
      <w:r>
        <w:rPr>
          <w:b/>
          <w:sz w:val="29"/>
        </w:rPr>
        <w:t>на</w:t>
      </w:r>
      <w:r>
        <w:rPr>
          <w:b/>
          <w:spacing w:val="-6"/>
          <w:sz w:val="29"/>
        </w:rPr>
        <w:t xml:space="preserve"> </w:t>
      </w:r>
      <w:r>
        <w:rPr>
          <w:b/>
          <w:sz w:val="29"/>
        </w:rPr>
        <w:t>община</w:t>
      </w:r>
      <w:r>
        <w:rPr>
          <w:b/>
          <w:spacing w:val="-6"/>
          <w:sz w:val="29"/>
        </w:rPr>
        <w:t xml:space="preserve"> </w:t>
      </w:r>
      <w:r>
        <w:rPr>
          <w:b/>
          <w:sz w:val="29"/>
        </w:rPr>
        <w:t>Търговище</w:t>
      </w:r>
      <w:r>
        <w:rPr>
          <w:b/>
          <w:spacing w:val="-4"/>
          <w:sz w:val="29"/>
        </w:rPr>
        <w:t xml:space="preserve"> </w:t>
      </w:r>
      <w:r>
        <w:rPr>
          <w:b/>
          <w:sz w:val="29"/>
        </w:rPr>
        <w:t>по маршрутно направление</w:t>
      </w:r>
      <w:r w:rsidRPr="009178CA">
        <w:rPr>
          <w:b/>
          <w:sz w:val="28"/>
          <w:szCs w:val="28"/>
        </w:rPr>
        <w:t xml:space="preserve">: </w:t>
      </w:r>
      <w:r w:rsidR="006965AF" w:rsidRPr="005B1112">
        <w:rPr>
          <w:b/>
          <w:sz w:val="26"/>
        </w:rPr>
        <w:t xml:space="preserve">гр. Търговище - с. </w:t>
      </w:r>
      <w:r w:rsidR="006965AF">
        <w:rPr>
          <w:b/>
          <w:sz w:val="26"/>
        </w:rPr>
        <w:t>Васил Левски</w:t>
      </w:r>
      <w:r w:rsidR="006965AF" w:rsidRPr="005B1112">
        <w:rPr>
          <w:b/>
          <w:sz w:val="26"/>
        </w:rPr>
        <w:t xml:space="preserve">- с. </w:t>
      </w:r>
      <w:r w:rsidR="006965AF">
        <w:rPr>
          <w:b/>
          <w:sz w:val="26"/>
        </w:rPr>
        <w:t>Ловец</w:t>
      </w:r>
      <w:r w:rsidR="006965AF" w:rsidRPr="005B1112">
        <w:rPr>
          <w:b/>
          <w:sz w:val="26"/>
        </w:rPr>
        <w:t xml:space="preserve"> – с. </w:t>
      </w:r>
      <w:r w:rsidR="006965AF">
        <w:rPr>
          <w:b/>
          <w:sz w:val="26"/>
        </w:rPr>
        <w:t>Острец – с. Надарево</w:t>
      </w:r>
      <w:r w:rsidR="006965AF" w:rsidRPr="005B1112">
        <w:rPr>
          <w:b/>
          <w:sz w:val="26"/>
        </w:rPr>
        <w:t xml:space="preserve"> – гр. Търговище”</w:t>
      </w:r>
    </w:p>
    <w:p w14:paraId="47A0749A" w14:textId="77777777" w:rsidR="00B20CA1" w:rsidRDefault="00B20CA1" w:rsidP="009178CA">
      <w:pPr>
        <w:spacing w:line="276" w:lineRule="auto"/>
        <w:ind w:left="710" w:right="634" w:firstLine="72"/>
        <w:jc w:val="center"/>
        <w:rPr>
          <w:b/>
          <w:sz w:val="29"/>
        </w:rPr>
      </w:pPr>
    </w:p>
    <w:p w14:paraId="71A62557" w14:textId="77777777" w:rsidR="00B20CA1" w:rsidRDefault="00B20CA1">
      <w:pPr>
        <w:pStyle w:val="a3"/>
        <w:spacing w:before="112"/>
        <w:rPr>
          <w:b/>
          <w:sz w:val="29"/>
        </w:rPr>
      </w:pPr>
    </w:p>
    <w:p w14:paraId="0DF35BF1" w14:textId="77777777" w:rsidR="006965AF" w:rsidRDefault="006965AF">
      <w:pPr>
        <w:pStyle w:val="a3"/>
        <w:spacing w:before="112"/>
        <w:rPr>
          <w:b/>
          <w:sz w:val="29"/>
        </w:rPr>
      </w:pPr>
    </w:p>
    <w:p w14:paraId="4C1ADE3A" w14:textId="77777777" w:rsidR="006965AF" w:rsidRDefault="006965AF">
      <w:pPr>
        <w:pStyle w:val="a3"/>
        <w:spacing w:before="112"/>
        <w:rPr>
          <w:b/>
          <w:sz w:val="29"/>
        </w:rPr>
      </w:pPr>
    </w:p>
    <w:p w14:paraId="3DCC4152" w14:textId="77777777" w:rsidR="006965AF" w:rsidRDefault="006965AF">
      <w:pPr>
        <w:pStyle w:val="a3"/>
        <w:spacing w:before="112"/>
        <w:rPr>
          <w:b/>
          <w:sz w:val="29"/>
        </w:rPr>
      </w:pPr>
    </w:p>
    <w:p w14:paraId="5FF2AFFE" w14:textId="77777777" w:rsidR="006965AF" w:rsidRDefault="006965AF">
      <w:pPr>
        <w:pStyle w:val="a3"/>
        <w:spacing w:before="112"/>
        <w:rPr>
          <w:b/>
          <w:sz w:val="29"/>
        </w:rPr>
      </w:pPr>
    </w:p>
    <w:p w14:paraId="7C568EDE" w14:textId="77777777" w:rsidR="006965AF" w:rsidRDefault="006965AF">
      <w:pPr>
        <w:pStyle w:val="a3"/>
        <w:spacing w:before="112"/>
        <w:rPr>
          <w:b/>
          <w:sz w:val="29"/>
        </w:rPr>
      </w:pPr>
    </w:p>
    <w:p w14:paraId="1FB3D48F" w14:textId="77777777" w:rsidR="006965AF" w:rsidRDefault="006965AF">
      <w:pPr>
        <w:pStyle w:val="a3"/>
        <w:spacing w:before="112"/>
        <w:rPr>
          <w:b/>
          <w:sz w:val="29"/>
        </w:rPr>
      </w:pPr>
    </w:p>
    <w:p w14:paraId="50EE39CE" w14:textId="77777777" w:rsidR="006965AF" w:rsidRDefault="006965AF">
      <w:pPr>
        <w:pStyle w:val="a3"/>
        <w:spacing w:before="112"/>
        <w:rPr>
          <w:b/>
          <w:sz w:val="29"/>
        </w:rPr>
      </w:pPr>
    </w:p>
    <w:p w14:paraId="5E2C7517" w14:textId="77777777" w:rsidR="006965AF" w:rsidRDefault="006965AF">
      <w:pPr>
        <w:pStyle w:val="a3"/>
        <w:spacing w:before="112"/>
        <w:rPr>
          <w:b/>
          <w:sz w:val="29"/>
        </w:rPr>
      </w:pPr>
    </w:p>
    <w:p w14:paraId="6A94EAB7" w14:textId="77777777" w:rsidR="006965AF" w:rsidRDefault="006965AF">
      <w:pPr>
        <w:pStyle w:val="a3"/>
        <w:spacing w:before="112"/>
        <w:rPr>
          <w:b/>
          <w:sz w:val="29"/>
        </w:rPr>
      </w:pPr>
    </w:p>
    <w:p w14:paraId="6DFD55E1" w14:textId="77777777" w:rsidR="006965AF" w:rsidRDefault="006965AF">
      <w:pPr>
        <w:pStyle w:val="a3"/>
        <w:spacing w:before="112"/>
        <w:rPr>
          <w:b/>
          <w:sz w:val="29"/>
        </w:rPr>
      </w:pPr>
    </w:p>
    <w:p w14:paraId="2AD48C0E" w14:textId="77777777" w:rsidR="006965AF" w:rsidRDefault="006965AF">
      <w:pPr>
        <w:pStyle w:val="a3"/>
        <w:spacing w:before="112"/>
        <w:rPr>
          <w:b/>
          <w:sz w:val="29"/>
        </w:rPr>
      </w:pPr>
    </w:p>
    <w:p w14:paraId="02763E7E" w14:textId="77777777" w:rsidR="00BA0921" w:rsidRDefault="00BA0921">
      <w:pPr>
        <w:pStyle w:val="a3"/>
        <w:spacing w:before="112"/>
        <w:rPr>
          <w:b/>
          <w:sz w:val="29"/>
        </w:rPr>
      </w:pPr>
    </w:p>
    <w:p w14:paraId="76719433" w14:textId="77777777" w:rsidR="00BA0921" w:rsidRDefault="00BA0921">
      <w:pPr>
        <w:pStyle w:val="a3"/>
        <w:spacing w:before="112"/>
        <w:rPr>
          <w:b/>
          <w:sz w:val="29"/>
        </w:rPr>
      </w:pPr>
    </w:p>
    <w:p w14:paraId="4501DBD2" w14:textId="77777777" w:rsidR="00BA0921" w:rsidRDefault="00BA0921">
      <w:pPr>
        <w:pStyle w:val="a3"/>
        <w:spacing w:before="112"/>
        <w:rPr>
          <w:b/>
          <w:sz w:val="29"/>
        </w:rPr>
      </w:pPr>
    </w:p>
    <w:p w14:paraId="370DBD8B" w14:textId="77777777" w:rsidR="006965AF" w:rsidRDefault="006965AF">
      <w:pPr>
        <w:pStyle w:val="a3"/>
        <w:spacing w:before="112"/>
        <w:rPr>
          <w:b/>
          <w:sz w:val="29"/>
        </w:rPr>
      </w:pPr>
    </w:p>
    <w:p w14:paraId="252D49C6" w14:textId="77777777" w:rsidR="00B20CA1" w:rsidRDefault="000D5E9A">
      <w:pPr>
        <w:pStyle w:val="1"/>
        <w:spacing w:before="1"/>
        <w:ind w:left="75"/>
        <w:jc w:val="center"/>
      </w:pPr>
      <w:r>
        <w:t>гр.</w:t>
      </w:r>
      <w:r>
        <w:rPr>
          <w:spacing w:val="21"/>
        </w:rPr>
        <w:t xml:space="preserve"> </w:t>
      </w:r>
      <w:r>
        <w:t>ТЪРГОВИЩЕ,</w:t>
      </w:r>
      <w:r>
        <w:rPr>
          <w:spacing w:val="50"/>
        </w:rPr>
        <w:t xml:space="preserve"> </w:t>
      </w:r>
      <w:r>
        <w:rPr>
          <w:spacing w:val="-4"/>
        </w:rPr>
        <w:t>202</w:t>
      </w:r>
      <w:r w:rsidR="006965AF">
        <w:rPr>
          <w:spacing w:val="-4"/>
        </w:rPr>
        <w:t>6</w:t>
      </w:r>
    </w:p>
    <w:p w14:paraId="55740752" w14:textId="77777777" w:rsidR="00B20CA1" w:rsidRDefault="00B20CA1">
      <w:pPr>
        <w:pStyle w:val="a3"/>
        <w:rPr>
          <w:b/>
          <w:sz w:val="20"/>
        </w:rPr>
      </w:pPr>
    </w:p>
    <w:p w14:paraId="5F49BF30" w14:textId="77777777" w:rsidR="00B20CA1" w:rsidRDefault="00B20CA1">
      <w:pPr>
        <w:pStyle w:val="a3"/>
        <w:rPr>
          <w:b/>
          <w:sz w:val="20"/>
        </w:rPr>
      </w:pPr>
    </w:p>
    <w:p w14:paraId="1E76C81B" w14:textId="77777777" w:rsidR="00B20CA1" w:rsidRDefault="00B20CA1">
      <w:pPr>
        <w:pStyle w:val="a3"/>
        <w:rPr>
          <w:b/>
          <w:sz w:val="20"/>
        </w:rPr>
      </w:pPr>
    </w:p>
    <w:p w14:paraId="4DE7779E" w14:textId="77777777" w:rsidR="00B20CA1" w:rsidRDefault="000D5E9A">
      <w:pPr>
        <w:pStyle w:val="a4"/>
        <w:numPr>
          <w:ilvl w:val="0"/>
          <w:numId w:val="3"/>
        </w:numPr>
        <w:tabs>
          <w:tab w:val="left" w:pos="1276"/>
        </w:tabs>
        <w:spacing w:before="66"/>
        <w:ind w:left="1276" w:hanging="197"/>
        <w:jc w:val="both"/>
        <w:rPr>
          <w:sz w:val="24"/>
        </w:rPr>
      </w:pPr>
      <w:r>
        <w:rPr>
          <w:sz w:val="24"/>
        </w:rPr>
        <w:t>ОБЩА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ИНФОРМАЦИЯ</w:t>
      </w:r>
    </w:p>
    <w:p w14:paraId="43E4D100" w14:textId="77777777" w:rsidR="00B20CA1" w:rsidRDefault="000D5E9A">
      <w:pPr>
        <w:pStyle w:val="a3"/>
        <w:spacing w:before="29"/>
        <w:ind w:left="1079"/>
        <w:jc w:val="both"/>
      </w:pPr>
      <w:r>
        <w:t>Техническите</w:t>
      </w:r>
      <w:r>
        <w:rPr>
          <w:spacing w:val="-6"/>
        </w:rPr>
        <w:t xml:space="preserve"> </w:t>
      </w:r>
      <w:r>
        <w:t>спецификации</w:t>
      </w:r>
      <w:r>
        <w:rPr>
          <w:spacing w:val="-3"/>
        </w:rPr>
        <w:t xml:space="preserve"> </w:t>
      </w:r>
      <w:r>
        <w:t>са</w:t>
      </w:r>
      <w:r>
        <w:rPr>
          <w:spacing w:val="-4"/>
        </w:rPr>
        <w:t xml:space="preserve"> </w:t>
      </w:r>
      <w:r>
        <w:t>неразделна</w:t>
      </w:r>
      <w:r>
        <w:rPr>
          <w:spacing w:val="-4"/>
        </w:rPr>
        <w:t xml:space="preserve"> </w:t>
      </w:r>
      <w:r>
        <w:t>част</w:t>
      </w:r>
      <w:r>
        <w:rPr>
          <w:spacing w:val="-3"/>
        </w:rPr>
        <w:t xml:space="preserve"> </w:t>
      </w:r>
      <w:r>
        <w:t>от</w:t>
      </w:r>
      <w:r>
        <w:rPr>
          <w:spacing w:val="2"/>
        </w:rPr>
        <w:t xml:space="preserve"> </w:t>
      </w:r>
      <w:r>
        <w:t>Договора</w:t>
      </w:r>
      <w:r>
        <w:rPr>
          <w:spacing w:val="-4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rPr>
          <w:spacing w:val="-2"/>
        </w:rPr>
        <w:t>поръчката.</w:t>
      </w:r>
    </w:p>
    <w:p w14:paraId="164DE71F" w14:textId="77777777" w:rsidR="00BA0921" w:rsidRPr="006965AF" w:rsidRDefault="000D5E9A" w:rsidP="00BA0921">
      <w:pPr>
        <w:spacing w:line="252" w:lineRule="auto"/>
        <w:ind w:left="182" w:right="219"/>
        <w:jc w:val="both"/>
      </w:pPr>
      <w:r w:rsidRPr="00BA0921">
        <w:rPr>
          <w:sz w:val="24"/>
        </w:rPr>
        <w:t>Предмет</w:t>
      </w:r>
      <w:r w:rsidRPr="00BA0921">
        <w:rPr>
          <w:spacing w:val="40"/>
          <w:sz w:val="24"/>
        </w:rPr>
        <w:t xml:space="preserve"> </w:t>
      </w:r>
      <w:r w:rsidRPr="00BA0921">
        <w:rPr>
          <w:sz w:val="24"/>
        </w:rPr>
        <w:t>на поръчката: Специализиран превоз на пътуващи ученици през учебната 202</w:t>
      </w:r>
      <w:r w:rsidR="00BA0921" w:rsidRPr="00BA0921">
        <w:rPr>
          <w:sz w:val="24"/>
        </w:rPr>
        <w:t>6</w:t>
      </w:r>
      <w:r w:rsidRPr="00BA0921">
        <w:rPr>
          <w:sz w:val="24"/>
        </w:rPr>
        <w:t>/202</w:t>
      </w:r>
      <w:r w:rsidR="00BA0921" w:rsidRPr="00BA0921">
        <w:rPr>
          <w:sz w:val="24"/>
        </w:rPr>
        <w:t>7</w:t>
      </w:r>
      <w:r w:rsidRPr="00BA0921">
        <w:rPr>
          <w:sz w:val="24"/>
        </w:rPr>
        <w:t xml:space="preserve"> година с автобусен транспорт на територията на община Търговище по маршрутно направление: </w:t>
      </w:r>
      <w:r w:rsidR="00BA0921" w:rsidRPr="006965AF">
        <w:t>гр. Търговище - с. Васил Левски- с. Ловец – с. Острец – с. Надарево – гр. Търговище”</w:t>
      </w:r>
    </w:p>
    <w:p w14:paraId="008A943C" w14:textId="45A85BCA" w:rsidR="00B20CA1" w:rsidRPr="00BA0921" w:rsidRDefault="000D5E9A" w:rsidP="00BA0921">
      <w:pPr>
        <w:pStyle w:val="a4"/>
        <w:numPr>
          <w:ilvl w:val="1"/>
          <w:numId w:val="3"/>
        </w:numPr>
        <w:tabs>
          <w:tab w:val="left" w:pos="1953"/>
        </w:tabs>
        <w:spacing w:before="1" w:line="264" w:lineRule="auto"/>
        <w:ind w:left="1953" w:right="654"/>
        <w:jc w:val="both"/>
        <w:rPr>
          <w:sz w:val="24"/>
        </w:rPr>
      </w:pPr>
      <w:r w:rsidRPr="00BA0921">
        <w:rPr>
          <w:sz w:val="24"/>
        </w:rPr>
        <w:t>Общият</w:t>
      </w:r>
      <w:r w:rsidRPr="00BA0921">
        <w:rPr>
          <w:spacing w:val="-14"/>
          <w:sz w:val="24"/>
        </w:rPr>
        <w:t xml:space="preserve"> </w:t>
      </w:r>
      <w:r w:rsidRPr="00BA0921">
        <w:rPr>
          <w:sz w:val="24"/>
        </w:rPr>
        <w:t>дневен</w:t>
      </w:r>
      <w:r w:rsidRPr="00BA0921">
        <w:rPr>
          <w:spacing w:val="-13"/>
          <w:sz w:val="24"/>
        </w:rPr>
        <w:t xml:space="preserve"> </w:t>
      </w:r>
      <w:r w:rsidRPr="00BA0921">
        <w:rPr>
          <w:sz w:val="24"/>
        </w:rPr>
        <w:t>пробег</w:t>
      </w:r>
      <w:r w:rsidRPr="00BA0921">
        <w:rPr>
          <w:spacing w:val="-10"/>
          <w:sz w:val="24"/>
        </w:rPr>
        <w:t xml:space="preserve"> </w:t>
      </w:r>
      <w:r w:rsidRPr="00BA0921">
        <w:rPr>
          <w:sz w:val="24"/>
        </w:rPr>
        <w:t>е</w:t>
      </w:r>
      <w:r w:rsidRPr="00BA0921">
        <w:rPr>
          <w:spacing w:val="-15"/>
          <w:sz w:val="24"/>
        </w:rPr>
        <w:t xml:space="preserve"> </w:t>
      </w:r>
      <w:r w:rsidR="009178CA" w:rsidRPr="00BA0921">
        <w:rPr>
          <w:sz w:val="24"/>
        </w:rPr>
        <w:t>108</w:t>
      </w:r>
      <w:r w:rsidRPr="00BA0921">
        <w:rPr>
          <w:spacing w:val="-13"/>
          <w:sz w:val="24"/>
        </w:rPr>
        <w:t xml:space="preserve"> </w:t>
      </w:r>
      <w:r w:rsidRPr="00BA0921">
        <w:rPr>
          <w:spacing w:val="-5"/>
          <w:sz w:val="24"/>
        </w:rPr>
        <w:t>км.</w:t>
      </w:r>
    </w:p>
    <w:p w14:paraId="5F6566BC" w14:textId="77777777" w:rsidR="00B20CA1" w:rsidRDefault="00B20CA1">
      <w:pPr>
        <w:pStyle w:val="a3"/>
        <w:spacing w:before="5"/>
        <w:rPr>
          <w:sz w:val="18"/>
        </w:rPr>
      </w:pPr>
    </w:p>
    <w:tbl>
      <w:tblPr>
        <w:tblStyle w:val="TableNormal"/>
        <w:tblW w:w="0" w:type="auto"/>
        <w:tblInd w:w="5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2"/>
        <w:gridCol w:w="3855"/>
        <w:gridCol w:w="1544"/>
        <w:gridCol w:w="1669"/>
        <w:gridCol w:w="1284"/>
        <w:gridCol w:w="1157"/>
      </w:tblGrid>
      <w:tr w:rsidR="00B20CA1" w14:paraId="4CD27A94" w14:textId="77777777">
        <w:trPr>
          <w:trHeight w:val="517"/>
        </w:trPr>
        <w:tc>
          <w:tcPr>
            <w:tcW w:w="382" w:type="dxa"/>
            <w:vMerge w:val="restart"/>
          </w:tcPr>
          <w:p w14:paraId="50232931" w14:textId="77777777" w:rsidR="00B20CA1" w:rsidRDefault="00B20CA1">
            <w:pPr>
              <w:pStyle w:val="TableParagraph"/>
              <w:spacing w:before="194"/>
              <w:jc w:val="left"/>
            </w:pPr>
          </w:p>
          <w:p w14:paraId="6FF01B82" w14:textId="77777777" w:rsidR="00B20CA1" w:rsidRDefault="000D5E9A">
            <w:pPr>
              <w:pStyle w:val="TableParagraph"/>
              <w:ind w:left="107"/>
              <w:jc w:val="left"/>
              <w:rPr>
                <w:b/>
              </w:rPr>
            </w:pPr>
            <w:r>
              <w:rPr>
                <w:b/>
                <w:spacing w:val="-10"/>
              </w:rPr>
              <w:t>№</w:t>
            </w:r>
          </w:p>
        </w:tc>
        <w:tc>
          <w:tcPr>
            <w:tcW w:w="3855" w:type="dxa"/>
            <w:vMerge w:val="restart"/>
          </w:tcPr>
          <w:p w14:paraId="695C3AD7" w14:textId="77777777" w:rsidR="00B20CA1" w:rsidRDefault="00B20CA1">
            <w:pPr>
              <w:pStyle w:val="TableParagraph"/>
              <w:spacing w:before="228"/>
              <w:jc w:val="left"/>
              <w:rPr>
                <w:sz w:val="20"/>
              </w:rPr>
            </w:pPr>
          </w:p>
          <w:p w14:paraId="124A4A9C" w14:textId="77777777" w:rsidR="00B20CA1" w:rsidRDefault="000D5E9A">
            <w:pPr>
              <w:pStyle w:val="TableParagraph"/>
              <w:ind w:left="769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Маршрутно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направление</w:t>
            </w:r>
          </w:p>
        </w:tc>
        <w:tc>
          <w:tcPr>
            <w:tcW w:w="1544" w:type="dxa"/>
            <w:vMerge w:val="restart"/>
          </w:tcPr>
          <w:p w14:paraId="471D09DB" w14:textId="77777777" w:rsidR="00B20CA1" w:rsidRDefault="000D5E9A">
            <w:pPr>
              <w:pStyle w:val="TableParagraph"/>
              <w:spacing w:before="113"/>
              <w:ind w:left="11" w:right="4"/>
              <w:rPr>
                <w:b/>
                <w:sz w:val="20"/>
              </w:rPr>
            </w:pPr>
            <w:r>
              <w:rPr>
                <w:b/>
                <w:sz w:val="20"/>
              </w:rPr>
              <w:t>Разстояние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по </w:t>
            </w:r>
            <w:r>
              <w:rPr>
                <w:b/>
                <w:spacing w:val="-2"/>
                <w:sz w:val="20"/>
              </w:rPr>
              <w:t>маршрутното направление (км.)</w:t>
            </w:r>
          </w:p>
        </w:tc>
        <w:tc>
          <w:tcPr>
            <w:tcW w:w="1669" w:type="dxa"/>
            <w:vMerge w:val="restart"/>
          </w:tcPr>
          <w:p w14:paraId="400FDF77" w14:textId="77777777" w:rsidR="00B20CA1" w:rsidRDefault="000D5E9A">
            <w:pPr>
              <w:pStyle w:val="TableParagraph"/>
              <w:ind w:left="65" w:right="6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Общ дневен пробег по </w:t>
            </w:r>
            <w:r>
              <w:rPr>
                <w:b/>
                <w:spacing w:val="-2"/>
                <w:sz w:val="20"/>
              </w:rPr>
              <w:t>маршрутното</w:t>
            </w:r>
          </w:p>
          <w:p w14:paraId="3BFCA7F4" w14:textId="77777777" w:rsidR="00B20CA1" w:rsidRDefault="000D5E9A">
            <w:pPr>
              <w:pStyle w:val="TableParagraph"/>
              <w:spacing w:line="228" w:lineRule="exact"/>
              <w:ind w:left="65" w:right="6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направление (км.)</w:t>
            </w:r>
          </w:p>
        </w:tc>
        <w:tc>
          <w:tcPr>
            <w:tcW w:w="1284" w:type="dxa"/>
          </w:tcPr>
          <w:p w14:paraId="66C41FAB" w14:textId="77777777" w:rsidR="00B20CA1" w:rsidRDefault="000D5E9A">
            <w:pPr>
              <w:pStyle w:val="TableParagraph"/>
              <w:spacing w:line="252" w:lineRule="exact"/>
              <w:ind w:left="132" w:right="123" w:firstLine="254"/>
              <w:jc w:val="left"/>
              <w:rPr>
                <w:b/>
              </w:rPr>
            </w:pPr>
            <w:r>
              <w:rPr>
                <w:b/>
                <w:spacing w:val="-4"/>
              </w:rPr>
              <w:t xml:space="preserve">Брой </w:t>
            </w:r>
            <w:r>
              <w:rPr>
                <w:b/>
                <w:spacing w:val="-2"/>
              </w:rPr>
              <w:t>пътуващи</w:t>
            </w:r>
          </w:p>
        </w:tc>
        <w:tc>
          <w:tcPr>
            <w:tcW w:w="1157" w:type="dxa"/>
            <w:vMerge w:val="restart"/>
          </w:tcPr>
          <w:p w14:paraId="0CFFCFC5" w14:textId="77777777" w:rsidR="00B20CA1" w:rsidRDefault="000D5E9A">
            <w:pPr>
              <w:pStyle w:val="TableParagraph"/>
              <w:spacing w:before="68"/>
              <w:ind w:left="132" w:right="122" w:hanging="3"/>
              <w:rPr>
                <w:b/>
              </w:rPr>
            </w:pPr>
            <w:r>
              <w:rPr>
                <w:b/>
                <w:spacing w:val="-4"/>
              </w:rPr>
              <w:t xml:space="preserve">Общ брой </w:t>
            </w:r>
            <w:r>
              <w:rPr>
                <w:b/>
                <w:spacing w:val="-2"/>
              </w:rPr>
              <w:t xml:space="preserve">пътуващ </w:t>
            </w:r>
            <w:r>
              <w:rPr>
                <w:b/>
                <w:spacing w:val="-10"/>
              </w:rPr>
              <w:t>и</w:t>
            </w:r>
          </w:p>
        </w:tc>
      </w:tr>
      <w:tr w:rsidR="00B20CA1" w14:paraId="24C3241F" w14:textId="77777777">
        <w:trPr>
          <w:trHeight w:val="621"/>
        </w:trPr>
        <w:tc>
          <w:tcPr>
            <w:tcW w:w="382" w:type="dxa"/>
            <w:vMerge/>
            <w:tcBorders>
              <w:top w:val="nil"/>
            </w:tcBorders>
          </w:tcPr>
          <w:p w14:paraId="41B55A94" w14:textId="77777777" w:rsidR="00B20CA1" w:rsidRDefault="00B20CA1">
            <w:pPr>
              <w:rPr>
                <w:sz w:val="2"/>
                <w:szCs w:val="2"/>
              </w:rPr>
            </w:pPr>
          </w:p>
        </w:tc>
        <w:tc>
          <w:tcPr>
            <w:tcW w:w="3855" w:type="dxa"/>
            <w:vMerge/>
            <w:tcBorders>
              <w:top w:val="nil"/>
            </w:tcBorders>
          </w:tcPr>
          <w:p w14:paraId="6560BF4C" w14:textId="77777777" w:rsidR="00B20CA1" w:rsidRDefault="00B20CA1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4B97B727" w14:textId="77777777" w:rsidR="00B20CA1" w:rsidRDefault="00B20CA1">
            <w:pPr>
              <w:rPr>
                <w:sz w:val="2"/>
                <w:szCs w:val="2"/>
              </w:rPr>
            </w:pPr>
          </w:p>
        </w:tc>
        <w:tc>
          <w:tcPr>
            <w:tcW w:w="1669" w:type="dxa"/>
            <w:vMerge/>
            <w:tcBorders>
              <w:top w:val="nil"/>
            </w:tcBorders>
          </w:tcPr>
          <w:p w14:paraId="165A2644" w14:textId="77777777" w:rsidR="00B20CA1" w:rsidRDefault="00B20CA1">
            <w:pPr>
              <w:rPr>
                <w:sz w:val="2"/>
                <w:szCs w:val="2"/>
              </w:rPr>
            </w:pPr>
          </w:p>
        </w:tc>
        <w:tc>
          <w:tcPr>
            <w:tcW w:w="1284" w:type="dxa"/>
          </w:tcPr>
          <w:p w14:paraId="1B7AC30A" w14:textId="77777777" w:rsidR="00B20CA1" w:rsidRDefault="000D5E9A">
            <w:pPr>
              <w:pStyle w:val="TableParagraph"/>
              <w:spacing w:before="74"/>
              <w:ind w:left="9" w:right="5"/>
              <w:rPr>
                <w:sz w:val="20"/>
              </w:rPr>
            </w:pPr>
            <w:r>
              <w:rPr>
                <w:spacing w:val="-2"/>
                <w:sz w:val="20"/>
              </w:rPr>
              <w:t>ученици</w:t>
            </w:r>
          </w:p>
          <w:p w14:paraId="4F992349" w14:textId="77777777" w:rsidR="00B20CA1" w:rsidRDefault="000D5E9A">
            <w:pPr>
              <w:pStyle w:val="TableParagraph"/>
              <w:spacing w:before="1"/>
              <w:ind w:left="9" w:right="9"/>
              <w:rPr>
                <w:sz w:val="20"/>
              </w:rPr>
            </w:pPr>
            <w:r>
              <w:rPr>
                <w:b/>
                <w:sz w:val="20"/>
              </w:rPr>
              <w:t>VIII-XII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кл.</w:t>
            </w:r>
          </w:p>
        </w:tc>
        <w:tc>
          <w:tcPr>
            <w:tcW w:w="1157" w:type="dxa"/>
            <w:vMerge/>
            <w:tcBorders>
              <w:top w:val="nil"/>
            </w:tcBorders>
          </w:tcPr>
          <w:p w14:paraId="40EB7A64" w14:textId="77777777" w:rsidR="00B20CA1" w:rsidRDefault="00B20CA1">
            <w:pPr>
              <w:rPr>
                <w:sz w:val="2"/>
                <w:szCs w:val="2"/>
              </w:rPr>
            </w:pPr>
          </w:p>
        </w:tc>
      </w:tr>
      <w:tr w:rsidR="00B20CA1" w14:paraId="0E04B9B4" w14:textId="77777777">
        <w:trPr>
          <w:trHeight w:val="460"/>
        </w:trPr>
        <w:tc>
          <w:tcPr>
            <w:tcW w:w="382" w:type="dxa"/>
          </w:tcPr>
          <w:p w14:paraId="6D4D9246" w14:textId="77777777" w:rsidR="00B20CA1" w:rsidRDefault="000D5E9A">
            <w:pPr>
              <w:pStyle w:val="TableParagraph"/>
              <w:spacing w:before="108"/>
              <w:ind w:left="115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1.</w:t>
            </w:r>
          </w:p>
        </w:tc>
        <w:tc>
          <w:tcPr>
            <w:tcW w:w="3855" w:type="dxa"/>
          </w:tcPr>
          <w:p w14:paraId="53F17F8A" w14:textId="77777777" w:rsidR="006965AF" w:rsidRPr="006965AF" w:rsidRDefault="006965AF" w:rsidP="006965AF">
            <w:pPr>
              <w:spacing w:line="252" w:lineRule="auto"/>
              <w:ind w:left="182" w:right="219"/>
              <w:jc w:val="center"/>
            </w:pPr>
            <w:r w:rsidRPr="006965AF">
              <w:t>гр. Търговище - с. Васил Левски- с. Ловец – с. Острец – с. Надарево – гр. Търговище”</w:t>
            </w:r>
          </w:p>
          <w:p w14:paraId="72B6B190" w14:textId="77777777" w:rsidR="00B20CA1" w:rsidRDefault="00B20CA1">
            <w:pPr>
              <w:pStyle w:val="TableParagraph"/>
              <w:spacing w:line="217" w:lineRule="exact"/>
              <w:ind w:left="107"/>
              <w:jc w:val="left"/>
              <w:rPr>
                <w:sz w:val="20"/>
              </w:rPr>
            </w:pPr>
          </w:p>
        </w:tc>
        <w:tc>
          <w:tcPr>
            <w:tcW w:w="1544" w:type="dxa"/>
          </w:tcPr>
          <w:p w14:paraId="65C6D8BF" w14:textId="77777777" w:rsidR="00B20CA1" w:rsidRDefault="006965AF">
            <w:pPr>
              <w:pStyle w:val="TableParagraph"/>
              <w:spacing w:before="108"/>
              <w:ind w:left="11"/>
              <w:rPr>
                <w:sz w:val="20"/>
              </w:rPr>
            </w:pPr>
            <w:r>
              <w:rPr>
                <w:sz w:val="20"/>
              </w:rPr>
              <w:t>43</w:t>
            </w:r>
          </w:p>
        </w:tc>
        <w:tc>
          <w:tcPr>
            <w:tcW w:w="1669" w:type="dxa"/>
          </w:tcPr>
          <w:p w14:paraId="187605E9" w14:textId="77777777" w:rsidR="00B20CA1" w:rsidRDefault="006965AF">
            <w:pPr>
              <w:pStyle w:val="TableParagraph"/>
              <w:spacing w:before="108"/>
              <w:ind w:left="4"/>
              <w:rPr>
                <w:sz w:val="20"/>
              </w:rPr>
            </w:pPr>
            <w:r>
              <w:rPr>
                <w:spacing w:val="-5"/>
                <w:sz w:val="20"/>
              </w:rPr>
              <w:t>86</w:t>
            </w:r>
          </w:p>
        </w:tc>
        <w:tc>
          <w:tcPr>
            <w:tcW w:w="1284" w:type="dxa"/>
          </w:tcPr>
          <w:p w14:paraId="02CD6C0D" w14:textId="77777777" w:rsidR="00B20CA1" w:rsidRDefault="006965AF">
            <w:pPr>
              <w:pStyle w:val="TableParagraph"/>
              <w:spacing w:before="108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23</w:t>
            </w:r>
          </w:p>
        </w:tc>
        <w:tc>
          <w:tcPr>
            <w:tcW w:w="1157" w:type="dxa"/>
          </w:tcPr>
          <w:p w14:paraId="1DB6EF3D" w14:textId="77777777" w:rsidR="00B20CA1" w:rsidRDefault="006965AF">
            <w:pPr>
              <w:pStyle w:val="TableParagraph"/>
              <w:spacing w:before="108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23</w:t>
            </w:r>
          </w:p>
        </w:tc>
      </w:tr>
    </w:tbl>
    <w:p w14:paraId="6654DDE5" w14:textId="77777777" w:rsidR="00B20CA1" w:rsidRDefault="00B20CA1">
      <w:pPr>
        <w:pStyle w:val="a3"/>
        <w:spacing w:before="22"/>
      </w:pPr>
    </w:p>
    <w:p w14:paraId="60D17A2C" w14:textId="77777777" w:rsidR="00B20CA1" w:rsidRDefault="000D5E9A">
      <w:pPr>
        <w:pStyle w:val="a4"/>
        <w:numPr>
          <w:ilvl w:val="1"/>
          <w:numId w:val="3"/>
        </w:numPr>
        <w:tabs>
          <w:tab w:val="left" w:pos="1233"/>
          <w:tab w:val="left" w:pos="1953"/>
          <w:tab w:val="left" w:pos="6962"/>
        </w:tabs>
        <w:spacing w:after="9"/>
        <w:ind w:left="1233" w:right="651" w:hanging="154"/>
        <w:rPr>
          <w:sz w:val="24"/>
        </w:rPr>
      </w:pPr>
      <w:r>
        <w:rPr>
          <w:sz w:val="24"/>
        </w:rPr>
        <w:t>Транспортното</w:t>
      </w:r>
      <w:r>
        <w:rPr>
          <w:spacing w:val="80"/>
          <w:sz w:val="24"/>
        </w:rPr>
        <w:t xml:space="preserve"> </w:t>
      </w:r>
      <w:r>
        <w:rPr>
          <w:sz w:val="24"/>
        </w:rPr>
        <w:t>обслужване</w:t>
      </w:r>
      <w:r>
        <w:rPr>
          <w:spacing w:val="80"/>
          <w:sz w:val="24"/>
        </w:rPr>
        <w:t xml:space="preserve"> </w:t>
      </w:r>
      <w:r>
        <w:rPr>
          <w:sz w:val="24"/>
        </w:rPr>
        <w:t>на</w:t>
      </w:r>
      <w:r>
        <w:rPr>
          <w:spacing w:val="80"/>
          <w:sz w:val="24"/>
        </w:rPr>
        <w:t xml:space="preserve"> </w:t>
      </w:r>
      <w:r>
        <w:rPr>
          <w:sz w:val="24"/>
        </w:rPr>
        <w:t>пътуващите</w:t>
      </w:r>
      <w:r>
        <w:rPr>
          <w:sz w:val="24"/>
        </w:rPr>
        <w:tab/>
        <w:t>ученици</w:t>
      </w:r>
      <w:r>
        <w:rPr>
          <w:spacing w:val="80"/>
          <w:sz w:val="24"/>
        </w:rPr>
        <w:t xml:space="preserve"> </w:t>
      </w:r>
      <w:r>
        <w:rPr>
          <w:sz w:val="24"/>
        </w:rPr>
        <w:t>се</w:t>
      </w:r>
      <w:r>
        <w:rPr>
          <w:spacing w:val="80"/>
          <w:sz w:val="24"/>
        </w:rPr>
        <w:t xml:space="preserve"> </w:t>
      </w:r>
      <w:r>
        <w:rPr>
          <w:sz w:val="24"/>
        </w:rPr>
        <w:t>извършва</w:t>
      </w:r>
      <w:r>
        <w:rPr>
          <w:spacing w:val="80"/>
          <w:sz w:val="24"/>
        </w:rPr>
        <w:t xml:space="preserve"> </w:t>
      </w:r>
      <w:r>
        <w:rPr>
          <w:sz w:val="24"/>
        </w:rPr>
        <w:t>до/от следните образователни институции в град</w:t>
      </w:r>
      <w:r>
        <w:rPr>
          <w:spacing w:val="40"/>
          <w:sz w:val="24"/>
        </w:rPr>
        <w:t xml:space="preserve"> </w:t>
      </w:r>
      <w:r>
        <w:rPr>
          <w:sz w:val="24"/>
        </w:rPr>
        <w:t>Търговище:</w:t>
      </w:r>
    </w:p>
    <w:tbl>
      <w:tblPr>
        <w:tblStyle w:val="TableNormal"/>
        <w:tblW w:w="0" w:type="auto"/>
        <w:tblInd w:w="5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4"/>
        <w:gridCol w:w="2809"/>
        <w:gridCol w:w="4189"/>
        <w:gridCol w:w="1277"/>
        <w:gridCol w:w="1177"/>
      </w:tblGrid>
      <w:tr w:rsidR="00B20CA1" w14:paraId="3F1F627F" w14:textId="77777777">
        <w:trPr>
          <w:trHeight w:val="827"/>
        </w:trPr>
        <w:tc>
          <w:tcPr>
            <w:tcW w:w="384" w:type="dxa"/>
            <w:vMerge w:val="restart"/>
          </w:tcPr>
          <w:p w14:paraId="5F48DDF9" w14:textId="77777777" w:rsidR="00B20CA1" w:rsidRDefault="00B20CA1">
            <w:pPr>
              <w:pStyle w:val="TableParagraph"/>
              <w:jc w:val="left"/>
              <w:rPr>
                <w:sz w:val="24"/>
              </w:rPr>
            </w:pPr>
          </w:p>
          <w:p w14:paraId="09787A31" w14:textId="77777777" w:rsidR="00B20CA1" w:rsidRDefault="00B20CA1">
            <w:pPr>
              <w:pStyle w:val="TableParagraph"/>
              <w:spacing w:before="109"/>
              <w:jc w:val="left"/>
              <w:rPr>
                <w:sz w:val="24"/>
              </w:rPr>
            </w:pPr>
          </w:p>
          <w:p w14:paraId="6DF47061" w14:textId="77777777" w:rsidR="00B20CA1" w:rsidRDefault="000D5E9A">
            <w:pPr>
              <w:pStyle w:val="TableParagraph"/>
              <w:ind w:left="107"/>
              <w:jc w:val="left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2809" w:type="dxa"/>
            <w:vMerge w:val="restart"/>
          </w:tcPr>
          <w:p w14:paraId="55883D7C" w14:textId="77777777" w:rsidR="00B20CA1" w:rsidRDefault="00B20CA1">
            <w:pPr>
              <w:pStyle w:val="TableParagraph"/>
              <w:spacing w:before="248"/>
              <w:jc w:val="left"/>
              <w:rPr>
                <w:sz w:val="24"/>
              </w:rPr>
            </w:pPr>
          </w:p>
          <w:p w14:paraId="66ABAED0" w14:textId="77777777" w:rsidR="00B20CA1" w:rsidRDefault="000D5E9A">
            <w:pPr>
              <w:pStyle w:val="TableParagraph"/>
              <w:ind w:left="702" w:firstLine="45"/>
              <w:jc w:val="lef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Маршрутно направление</w:t>
            </w:r>
          </w:p>
        </w:tc>
        <w:tc>
          <w:tcPr>
            <w:tcW w:w="4189" w:type="dxa"/>
            <w:vMerge w:val="restart"/>
          </w:tcPr>
          <w:p w14:paraId="635E4990" w14:textId="77777777" w:rsidR="00B20CA1" w:rsidRDefault="00B20CA1">
            <w:pPr>
              <w:pStyle w:val="TableParagraph"/>
              <w:spacing w:before="248"/>
              <w:jc w:val="left"/>
              <w:rPr>
                <w:sz w:val="24"/>
              </w:rPr>
            </w:pPr>
          </w:p>
          <w:p w14:paraId="3338F7A6" w14:textId="77777777" w:rsidR="00B20CA1" w:rsidRDefault="000D5E9A">
            <w:pPr>
              <w:pStyle w:val="TableParagraph"/>
              <w:ind w:left="1028" w:hanging="833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образователната институция и адрес</w:t>
            </w:r>
          </w:p>
        </w:tc>
        <w:tc>
          <w:tcPr>
            <w:tcW w:w="1277" w:type="dxa"/>
          </w:tcPr>
          <w:p w14:paraId="2B816915" w14:textId="77777777" w:rsidR="00B20CA1" w:rsidRDefault="000D5E9A">
            <w:pPr>
              <w:pStyle w:val="TableParagraph"/>
              <w:ind w:left="155" w:right="139" w:hanging="2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Брой </w:t>
            </w:r>
            <w:r>
              <w:rPr>
                <w:b/>
                <w:spacing w:val="-2"/>
                <w:sz w:val="24"/>
              </w:rPr>
              <w:t>пътуващ</w:t>
            </w:r>
          </w:p>
          <w:p w14:paraId="1EA912F0" w14:textId="77777777" w:rsidR="00B20CA1" w:rsidRDefault="000D5E9A">
            <w:pPr>
              <w:pStyle w:val="TableParagraph"/>
              <w:spacing w:line="259" w:lineRule="exact"/>
              <w:ind w:left="13" w:right="1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и</w:t>
            </w:r>
          </w:p>
        </w:tc>
        <w:tc>
          <w:tcPr>
            <w:tcW w:w="1177" w:type="dxa"/>
            <w:vMerge w:val="restart"/>
          </w:tcPr>
          <w:p w14:paraId="57483F87" w14:textId="77777777" w:rsidR="00B20CA1" w:rsidRDefault="000D5E9A">
            <w:pPr>
              <w:pStyle w:val="TableParagraph"/>
              <w:ind w:left="375" w:right="362" w:hanging="1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Общ брой</w:t>
            </w:r>
          </w:p>
          <w:p w14:paraId="09B9FCAE" w14:textId="77777777" w:rsidR="00B20CA1" w:rsidRDefault="000D5E9A">
            <w:pPr>
              <w:pStyle w:val="TableParagraph"/>
              <w:ind w:left="92" w:right="7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пътуващи </w:t>
            </w:r>
            <w:r>
              <w:rPr>
                <w:b/>
                <w:spacing w:val="-6"/>
                <w:sz w:val="20"/>
              </w:rPr>
              <w:t xml:space="preserve">по </w:t>
            </w:r>
            <w:proofErr w:type="spellStart"/>
            <w:r>
              <w:rPr>
                <w:b/>
                <w:spacing w:val="-2"/>
                <w:sz w:val="20"/>
              </w:rPr>
              <w:t>направле</w:t>
            </w:r>
            <w:proofErr w:type="spellEnd"/>
            <w:r>
              <w:rPr>
                <w:b/>
                <w:spacing w:val="-2"/>
                <w:sz w:val="20"/>
              </w:rPr>
              <w:t xml:space="preserve"> </w:t>
            </w:r>
            <w:proofErr w:type="spellStart"/>
            <w:r>
              <w:rPr>
                <w:b/>
                <w:spacing w:val="-2"/>
                <w:sz w:val="20"/>
              </w:rPr>
              <w:t>нието</w:t>
            </w:r>
            <w:proofErr w:type="spellEnd"/>
          </w:p>
        </w:tc>
      </w:tr>
      <w:tr w:rsidR="00B20CA1" w14:paraId="3243AC88" w14:textId="77777777">
        <w:trPr>
          <w:trHeight w:val="770"/>
        </w:trPr>
        <w:tc>
          <w:tcPr>
            <w:tcW w:w="384" w:type="dxa"/>
            <w:vMerge/>
            <w:tcBorders>
              <w:top w:val="nil"/>
            </w:tcBorders>
          </w:tcPr>
          <w:p w14:paraId="32128053" w14:textId="77777777" w:rsidR="00B20CA1" w:rsidRDefault="00B20CA1">
            <w:pPr>
              <w:rPr>
                <w:sz w:val="2"/>
                <w:szCs w:val="2"/>
              </w:rPr>
            </w:pPr>
          </w:p>
        </w:tc>
        <w:tc>
          <w:tcPr>
            <w:tcW w:w="2809" w:type="dxa"/>
            <w:vMerge/>
            <w:tcBorders>
              <w:top w:val="nil"/>
            </w:tcBorders>
          </w:tcPr>
          <w:p w14:paraId="0AD1AFFF" w14:textId="77777777" w:rsidR="00B20CA1" w:rsidRDefault="00B20CA1">
            <w:pPr>
              <w:rPr>
                <w:sz w:val="2"/>
                <w:szCs w:val="2"/>
              </w:rPr>
            </w:pPr>
          </w:p>
        </w:tc>
        <w:tc>
          <w:tcPr>
            <w:tcW w:w="4189" w:type="dxa"/>
            <w:vMerge/>
            <w:tcBorders>
              <w:top w:val="nil"/>
            </w:tcBorders>
          </w:tcPr>
          <w:p w14:paraId="295973D3" w14:textId="77777777" w:rsidR="00B20CA1" w:rsidRDefault="00B20CA1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</w:tcPr>
          <w:p w14:paraId="67BD233E" w14:textId="77777777" w:rsidR="00B20CA1" w:rsidRDefault="000D5E9A">
            <w:pPr>
              <w:pStyle w:val="TableParagraph"/>
              <w:spacing w:before="34"/>
              <w:ind w:left="13" w:right="2"/>
              <w:rPr>
                <w:sz w:val="20"/>
              </w:rPr>
            </w:pPr>
            <w:r>
              <w:rPr>
                <w:spacing w:val="-2"/>
                <w:sz w:val="20"/>
              </w:rPr>
              <w:t>Ученици</w:t>
            </w:r>
          </w:p>
          <w:p w14:paraId="5DFDE733" w14:textId="77777777" w:rsidR="00B20CA1" w:rsidRDefault="000D5E9A">
            <w:pPr>
              <w:pStyle w:val="TableParagraph"/>
              <w:spacing w:before="5" w:line="227" w:lineRule="exact"/>
              <w:ind w:left="13" w:right="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VIII-</w:t>
            </w:r>
            <w:r>
              <w:rPr>
                <w:b/>
                <w:spacing w:val="-5"/>
                <w:sz w:val="20"/>
              </w:rPr>
              <w:t>XII</w:t>
            </w:r>
          </w:p>
          <w:p w14:paraId="709B7C05" w14:textId="77777777" w:rsidR="00B20CA1" w:rsidRDefault="000D5E9A">
            <w:pPr>
              <w:pStyle w:val="TableParagraph"/>
              <w:spacing w:line="227" w:lineRule="exact"/>
              <w:ind w:left="13" w:right="3"/>
              <w:rPr>
                <w:sz w:val="20"/>
              </w:rPr>
            </w:pPr>
            <w:r>
              <w:rPr>
                <w:spacing w:val="-4"/>
                <w:sz w:val="20"/>
              </w:rPr>
              <w:t>клас</w:t>
            </w:r>
          </w:p>
        </w:tc>
        <w:tc>
          <w:tcPr>
            <w:tcW w:w="1177" w:type="dxa"/>
            <w:vMerge/>
            <w:tcBorders>
              <w:top w:val="nil"/>
            </w:tcBorders>
          </w:tcPr>
          <w:p w14:paraId="17F1CC9F" w14:textId="77777777" w:rsidR="00B20CA1" w:rsidRDefault="00B20CA1">
            <w:pPr>
              <w:rPr>
                <w:sz w:val="2"/>
                <w:szCs w:val="2"/>
              </w:rPr>
            </w:pPr>
          </w:p>
        </w:tc>
      </w:tr>
      <w:tr w:rsidR="00B20CA1" w14:paraId="11CD9C5C" w14:textId="77777777">
        <w:trPr>
          <w:trHeight w:val="275"/>
        </w:trPr>
        <w:tc>
          <w:tcPr>
            <w:tcW w:w="384" w:type="dxa"/>
          </w:tcPr>
          <w:p w14:paraId="693E9CCB" w14:textId="77777777" w:rsidR="00B20CA1" w:rsidRDefault="000D5E9A">
            <w:pPr>
              <w:pStyle w:val="TableParagraph"/>
              <w:spacing w:line="256" w:lineRule="exact"/>
              <w:ind w:left="131"/>
              <w:jc w:val="left"/>
              <w:rPr>
                <w:b/>
                <w:i/>
                <w:sz w:val="24"/>
              </w:rPr>
            </w:pPr>
            <w:r>
              <w:rPr>
                <w:b/>
                <w:i/>
                <w:spacing w:val="-10"/>
                <w:sz w:val="24"/>
              </w:rPr>
              <w:t>1</w:t>
            </w:r>
          </w:p>
        </w:tc>
        <w:tc>
          <w:tcPr>
            <w:tcW w:w="2809" w:type="dxa"/>
          </w:tcPr>
          <w:p w14:paraId="22120B36" w14:textId="77777777" w:rsidR="00B20CA1" w:rsidRDefault="000D5E9A">
            <w:pPr>
              <w:pStyle w:val="TableParagraph"/>
              <w:spacing w:line="256" w:lineRule="exact"/>
              <w:ind w:left="11" w:right="3"/>
              <w:rPr>
                <w:b/>
                <w:i/>
                <w:sz w:val="24"/>
              </w:rPr>
            </w:pPr>
            <w:r>
              <w:rPr>
                <w:b/>
                <w:i/>
                <w:spacing w:val="-10"/>
                <w:sz w:val="24"/>
              </w:rPr>
              <w:t>2</w:t>
            </w:r>
          </w:p>
        </w:tc>
        <w:tc>
          <w:tcPr>
            <w:tcW w:w="4189" w:type="dxa"/>
          </w:tcPr>
          <w:p w14:paraId="2944ECF0" w14:textId="77777777" w:rsidR="00B20CA1" w:rsidRDefault="000D5E9A">
            <w:pPr>
              <w:pStyle w:val="TableParagraph"/>
              <w:spacing w:line="256" w:lineRule="exact"/>
              <w:ind w:left="10"/>
              <w:rPr>
                <w:b/>
                <w:i/>
                <w:sz w:val="24"/>
              </w:rPr>
            </w:pPr>
            <w:r>
              <w:rPr>
                <w:b/>
                <w:i/>
                <w:spacing w:val="-10"/>
                <w:sz w:val="24"/>
              </w:rPr>
              <w:t>3</w:t>
            </w:r>
          </w:p>
        </w:tc>
        <w:tc>
          <w:tcPr>
            <w:tcW w:w="1277" w:type="dxa"/>
          </w:tcPr>
          <w:p w14:paraId="54427041" w14:textId="77777777" w:rsidR="00B20CA1" w:rsidRDefault="000D5E9A">
            <w:pPr>
              <w:pStyle w:val="TableParagraph"/>
              <w:spacing w:line="256" w:lineRule="exact"/>
              <w:ind w:left="13"/>
              <w:rPr>
                <w:b/>
                <w:i/>
                <w:sz w:val="24"/>
              </w:rPr>
            </w:pPr>
            <w:r>
              <w:rPr>
                <w:b/>
                <w:i/>
                <w:spacing w:val="-10"/>
                <w:sz w:val="24"/>
              </w:rPr>
              <w:t>4</w:t>
            </w:r>
          </w:p>
        </w:tc>
        <w:tc>
          <w:tcPr>
            <w:tcW w:w="1177" w:type="dxa"/>
          </w:tcPr>
          <w:p w14:paraId="13D948E1" w14:textId="77777777" w:rsidR="00B20CA1" w:rsidRDefault="000D5E9A">
            <w:pPr>
              <w:pStyle w:val="TableParagraph"/>
              <w:spacing w:line="256" w:lineRule="exact"/>
              <w:ind w:left="92" w:right="80"/>
              <w:rPr>
                <w:b/>
                <w:i/>
                <w:sz w:val="24"/>
              </w:rPr>
            </w:pPr>
            <w:r>
              <w:rPr>
                <w:b/>
                <w:i/>
                <w:spacing w:val="-10"/>
                <w:sz w:val="24"/>
              </w:rPr>
              <w:t>5</w:t>
            </w:r>
          </w:p>
        </w:tc>
      </w:tr>
      <w:tr w:rsidR="00B20CA1" w14:paraId="1E1976BC" w14:textId="77777777">
        <w:trPr>
          <w:trHeight w:val="275"/>
        </w:trPr>
        <w:tc>
          <w:tcPr>
            <w:tcW w:w="384" w:type="dxa"/>
            <w:vMerge w:val="restart"/>
          </w:tcPr>
          <w:p w14:paraId="17F426E1" w14:textId="77777777" w:rsidR="00B20CA1" w:rsidRDefault="00B20CA1">
            <w:pPr>
              <w:pStyle w:val="TableParagraph"/>
              <w:jc w:val="left"/>
              <w:rPr>
                <w:sz w:val="24"/>
              </w:rPr>
            </w:pPr>
          </w:p>
          <w:p w14:paraId="0C8434B9" w14:textId="77777777" w:rsidR="00B20CA1" w:rsidRDefault="00B20CA1">
            <w:pPr>
              <w:pStyle w:val="TableParagraph"/>
              <w:jc w:val="left"/>
              <w:rPr>
                <w:sz w:val="24"/>
              </w:rPr>
            </w:pPr>
          </w:p>
          <w:p w14:paraId="46E74C69" w14:textId="77777777" w:rsidR="00B20CA1" w:rsidRDefault="00B20CA1">
            <w:pPr>
              <w:pStyle w:val="TableParagraph"/>
              <w:jc w:val="left"/>
              <w:rPr>
                <w:sz w:val="24"/>
              </w:rPr>
            </w:pPr>
          </w:p>
          <w:p w14:paraId="326B429E" w14:textId="77777777" w:rsidR="00B20CA1" w:rsidRDefault="00B20CA1">
            <w:pPr>
              <w:pStyle w:val="TableParagraph"/>
              <w:jc w:val="left"/>
              <w:rPr>
                <w:sz w:val="24"/>
              </w:rPr>
            </w:pPr>
          </w:p>
          <w:p w14:paraId="57E78582" w14:textId="77777777" w:rsidR="00B20CA1" w:rsidRDefault="00B20CA1">
            <w:pPr>
              <w:pStyle w:val="TableParagraph"/>
              <w:spacing w:before="160"/>
              <w:jc w:val="left"/>
              <w:rPr>
                <w:sz w:val="24"/>
              </w:rPr>
            </w:pPr>
          </w:p>
          <w:p w14:paraId="67F9AB75" w14:textId="77777777" w:rsidR="00B20CA1" w:rsidRDefault="000D5E9A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  <w:p w14:paraId="7033A289" w14:textId="77777777" w:rsidR="00B20CA1" w:rsidRDefault="000D5E9A">
            <w:pPr>
              <w:pStyle w:val="TableParagraph"/>
              <w:ind w:left="9" w:right="2"/>
              <w:rPr>
                <w:sz w:val="24"/>
              </w:rPr>
            </w:pPr>
            <w:r>
              <w:rPr>
                <w:spacing w:val="-10"/>
                <w:sz w:val="24"/>
              </w:rPr>
              <w:t>.</w:t>
            </w:r>
          </w:p>
        </w:tc>
        <w:tc>
          <w:tcPr>
            <w:tcW w:w="2809" w:type="dxa"/>
            <w:tcBorders>
              <w:bottom w:val="nil"/>
            </w:tcBorders>
          </w:tcPr>
          <w:p w14:paraId="07EF455A" w14:textId="77777777" w:rsidR="00B20CA1" w:rsidRDefault="00B20CA1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4189" w:type="dxa"/>
          </w:tcPr>
          <w:p w14:paraId="0144509C" w14:textId="77777777" w:rsidR="00B20CA1" w:rsidRDefault="000D5E9A">
            <w:pPr>
              <w:pStyle w:val="TableParagraph"/>
              <w:spacing w:line="256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Ученици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VIII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кл. (общо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прогнозно)</w:t>
            </w:r>
          </w:p>
        </w:tc>
        <w:tc>
          <w:tcPr>
            <w:tcW w:w="1277" w:type="dxa"/>
          </w:tcPr>
          <w:p w14:paraId="34D52C04" w14:textId="77777777" w:rsidR="00B20CA1" w:rsidRDefault="006965AF">
            <w:pPr>
              <w:pStyle w:val="TableParagraph"/>
              <w:spacing w:line="256" w:lineRule="exact"/>
              <w:ind w:left="13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177" w:type="dxa"/>
          </w:tcPr>
          <w:p w14:paraId="710669E5" w14:textId="77777777" w:rsidR="00B20CA1" w:rsidRDefault="006965AF">
            <w:pPr>
              <w:pStyle w:val="TableParagraph"/>
              <w:spacing w:line="256" w:lineRule="exact"/>
              <w:ind w:left="92" w:right="80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</w:tr>
      <w:tr w:rsidR="009178CA" w14:paraId="1AD1F55C" w14:textId="77777777" w:rsidTr="005F4AF9">
        <w:trPr>
          <w:trHeight w:val="269"/>
        </w:trPr>
        <w:tc>
          <w:tcPr>
            <w:tcW w:w="384" w:type="dxa"/>
            <w:vMerge/>
            <w:tcBorders>
              <w:top w:val="nil"/>
            </w:tcBorders>
          </w:tcPr>
          <w:p w14:paraId="51ECC1D1" w14:textId="77777777" w:rsidR="009178CA" w:rsidRDefault="009178CA" w:rsidP="009178CA">
            <w:pPr>
              <w:rPr>
                <w:sz w:val="2"/>
                <w:szCs w:val="2"/>
              </w:rPr>
            </w:pPr>
          </w:p>
        </w:tc>
        <w:tc>
          <w:tcPr>
            <w:tcW w:w="2809" w:type="dxa"/>
            <w:vMerge w:val="restart"/>
            <w:tcBorders>
              <w:top w:val="nil"/>
            </w:tcBorders>
          </w:tcPr>
          <w:p w14:paraId="02D45F9F" w14:textId="77777777" w:rsidR="006965AF" w:rsidRPr="006965AF" w:rsidRDefault="006965AF" w:rsidP="006965AF">
            <w:pPr>
              <w:spacing w:line="252" w:lineRule="auto"/>
              <w:ind w:left="182" w:right="219"/>
              <w:jc w:val="center"/>
              <w:rPr>
                <w:sz w:val="24"/>
                <w:szCs w:val="24"/>
              </w:rPr>
            </w:pPr>
            <w:r w:rsidRPr="006965AF">
              <w:rPr>
                <w:sz w:val="24"/>
                <w:szCs w:val="24"/>
              </w:rPr>
              <w:t>гр. Търговище - с. Васил Левски- с. Ловец – с. Острец – с. Надарево – гр. Търговище”</w:t>
            </w:r>
          </w:p>
          <w:p w14:paraId="2865116F" w14:textId="77777777" w:rsidR="009178CA" w:rsidRDefault="009178CA" w:rsidP="009178CA">
            <w:pPr>
              <w:pStyle w:val="TableParagraph"/>
              <w:spacing w:line="248" w:lineRule="exact"/>
              <w:ind w:left="11" w:right="2"/>
              <w:rPr>
                <w:rFonts w:ascii="Calibri" w:hAnsi="Calibri"/>
              </w:rPr>
            </w:pPr>
          </w:p>
        </w:tc>
        <w:tc>
          <w:tcPr>
            <w:tcW w:w="4189" w:type="dxa"/>
            <w:tcBorders>
              <w:bottom w:val="nil"/>
            </w:tcBorders>
          </w:tcPr>
          <w:p w14:paraId="485A8B6B" w14:textId="77777777" w:rsidR="009178CA" w:rsidRDefault="006965AF" w:rsidP="009178CA">
            <w:pPr>
              <w:pStyle w:val="TableParagraph"/>
              <w:spacing w:line="249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Спортно училище „Никола Симов“</w:t>
            </w:r>
            <w:r w:rsidR="009178CA">
              <w:rPr>
                <w:sz w:val="24"/>
              </w:rPr>
              <w:t>,</w:t>
            </w:r>
            <w:r w:rsidR="009178CA">
              <w:rPr>
                <w:spacing w:val="56"/>
                <w:sz w:val="24"/>
              </w:rPr>
              <w:t xml:space="preserve"> </w:t>
            </w:r>
            <w:r w:rsidR="009178CA">
              <w:rPr>
                <w:sz w:val="24"/>
              </w:rPr>
              <w:t>ул.</w:t>
            </w:r>
            <w:r w:rsidR="009178CA">
              <w:rPr>
                <w:spacing w:val="53"/>
                <w:sz w:val="24"/>
              </w:rPr>
              <w:t xml:space="preserve"> </w:t>
            </w:r>
            <w:r w:rsidR="009178CA">
              <w:rPr>
                <w:sz w:val="24"/>
              </w:rPr>
              <w:t>“Цар</w:t>
            </w:r>
            <w:r w:rsidR="009178CA">
              <w:rPr>
                <w:spacing w:val="51"/>
                <w:sz w:val="24"/>
              </w:rPr>
              <w:t xml:space="preserve"> </w:t>
            </w:r>
            <w:r w:rsidR="009178CA">
              <w:rPr>
                <w:spacing w:val="-2"/>
                <w:sz w:val="24"/>
              </w:rPr>
              <w:t>Симеон“</w:t>
            </w:r>
          </w:p>
        </w:tc>
        <w:tc>
          <w:tcPr>
            <w:tcW w:w="1277" w:type="dxa"/>
            <w:vMerge w:val="restart"/>
          </w:tcPr>
          <w:p w14:paraId="54A36C46" w14:textId="77777777" w:rsidR="009178CA" w:rsidRDefault="006965AF" w:rsidP="009178CA">
            <w:pPr>
              <w:pStyle w:val="TableParagraph"/>
              <w:spacing w:before="128"/>
              <w:ind w:left="13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177" w:type="dxa"/>
            <w:vMerge w:val="restart"/>
          </w:tcPr>
          <w:p w14:paraId="1C7DA28E" w14:textId="77777777" w:rsidR="009178CA" w:rsidRDefault="006965AF" w:rsidP="009178CA">
            <w:pPr>
              <w:pStyle w:val="TableParagraph"/>
              <w:spacing w:before="128"/>
              <w:ind w:left="92" w:right="8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9178CA" w14:paraId="70AD5960" w14:textId="77777777" w:rsidTr="005F4AF9">
        <w:trPr>
          <w:trHeight w:val="272"/>
        </w:trPr>
        <w:tc>
          <w:tcPr>
            <w:tcW w:w="384" w:type="dxa"/>
            <w:vMerge/>
            <w:tcBorders>
              <w:top w:val="nil"/>
            </w:tcBorders>
          </w:tcPr>
          <w:p w14:paraId="03BE80C0" w14:textId="77777777" w:rsidR="009178CA" w:rsidRDefault="009178CA" w:rsidP="009178CA">
            <w:pPr>
              <w:rPr>
                <w:sz w:val="2"/>
                <w:szCs w:val="2"/>
              </w:rPr>
            </w:pPr>
          </w:p>
        </w:tc>
        <w:tc>
          <w:tcPr>
            <w:tcW w:w="2809" w:type="dxa"/>
            <w:vMerge/>
          </w:tcPr>
          <w:p w14:paraId="3E5DED50" w14:textId="77777777" w:rsidR="009178CA" w:rsidRDefault="009178CA" w:rsidP="009178CA">
            <w:pPr>
              <w:pStyle w:val="TableParagraph"/>
              <w:spacing w:line="248" w:lineRule="exact"/>
              <w:ind w:left="11" w:right="2"/>
              <w:rPr>
                <w:rFonts w:ascii="Calibri" w:hAnsi="Calibri"/>
              </w:rPr>
            </w:pPr>
          </w:p>
        </w:tc>
        <w:tc>
          <w:tcPr>
            <w:tcW w:w="4189" w:type="dxa"/>
            <w:tcBorders>
              <w:top w:val="nil"/>
            </w:tcBorders>
          </w:tcPr>
          <w:p w14:paraId="3465EC4E" w14:textId="77777777" w:rsidR="009178CA" w:rsidRDefault="009178CA" w:rsidP="009178CA">
            <w:pPr>
              <w:pStyle w:val="TableParagraph"/>
              <w:spacing w:line="252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-1"/>
                <w:sz w:val="24"/>
              </w:rPr>
              <w:t xml:space="preserve"> </w:t>
            </w:r>
            <w:r w:rsidR="006965AF">
              <w:rPr>
                <w:spacing w:val="-5"/>
                <w:sz w:val="24"/>
              </w:rPr>
              <w:t>134</w:t>
            </w:r>
          </w:p>
        </w:tc>
        <w:tc>
          <w:tcPr>
            <w:tcW w:w="1277" w:type="dxa"/>
            <w:vMerge/>
            <w:tcBorders>
              <w:top w:val="nil"/>
            </w:tcBorders>
          </w:tcPr>
          <w:p w14:paraId="452748CC" w14:textId="77777777" w:rsidR="009178CA" w:rsidRDefault="009178CA" w:rsidP="009178CA">
            <w:pPr>
              <w:rPr>
                <w:sz w:val="2"/>
                <w:szCs w:val="2"/>
              </w:rPr>
            </w:pPr>
          </w:p>
        </w:tc>
        <w:tc>
          <w:tcPr>
            <w:tcW w:w="1177" w:type="dxa"/>
            <w:vMerge/>
            <w:tcBorders>
              <w:top w:val="nil"/>
            </w:tcBorders>
          </w:tcPr>
          <w:p w14:paraId="0F20997F" w14:textId="77777777" w:rsidR="009178CA" w:rsidRDefault="009178CA" w:rsidP="009178CA">
            <w:pPr>
              <w:rPr>
                <w:sz w:val="2"/>
                <w:szCs w:val="2"/>
              </w:rPr>
            </w:pPr>
          </w:p>
        </w:tc>
      </w:tr>
      <w:tr w:rsidR="009178CA" w14:paraId="1E188832" w14:textId="77777777" w:rsidTr="005F4AF9">
        <w:trPr>
          <w:trHeight w:val="267"/>
        </w:trPr>
        <w:tc>
          <w:tcPr>
            <w:tcW w:w="384" w:type="dxa"/>
            <w:vMerge/>
            <w:tcBorders>
              <w:top w:val="nil"/>
            </w:tcBorders>
          </w:tcPr>
          <w:p w14:paraId="454AB993" w14:textId="77777777" w:rsidR="009178CA" w:rsidRDefault="009178CA" w:rsidP="009178CA">
            <w:pPr>
              <w:rPr>
                <w:sz w:val="2"/>
                <w:szCs w:val="2"/>
              </w:rPr>
            </w:pPr>
          </w:p>
        </w:tc>
        <w:tc>
          <w:tcPr>
            <w:tcW w:w="2809" w:type="dxa"/>
            <w:vMerge/>
            <w:tcBorders>
              <w:bottom w:val="nil"/>
            </w:tcBorders>
          </w:tcPr>
          <w:p w14:paraId="5EBE266D" w14:textId="77777777" w:rsidR="009178CA" w:rsidRDefault="009178CA" w:rsidP="009178CA">
            <w:pPr>
              <w:pStyle w:val="TableParagraph"/>
              <w:spacing w:line="248" w:lineRule="exact"/>
              <w:ind w:left="11" w:right="2"/>
              <w:rPr>
                <w:rFonts w:ascii="Calibri" w:hAnsi="Calibri"/>
              </w:rPr>
            </w:pPr>
          </w:p>
        </w:tc>
        <w:tc>
          <w:tcPr>
            <w:tcW w:w="4189" w:type="dxa"/>
            <w:tcBorders>
              <w:bottom w:val="nil"/>
            </w:tcBorders>
          </w:tcPr>
          <w:p w14:paraId="3FD4FE43" w14:textId="77777777" w:rsidR="006965AF" w:rsidRPr="006965AF" w:rsidRDefault="006965AF" w:rsidP="006965AF">
            <w:pPr>
              <w:pStyle w:val="TableParagraph"/>
              <w:tabs>
                <w:tab w:val="left" w:pos="784"/>
                <w:tab w:val="left" w:pos="1506"/>
                <w:tab w:val="left" w:pos="2515"/>
                <w:tab w:val="left" w:pos="3659"/>
              </w:tabs>
              <w:spacing w:line="248" w:lineRule="exact"/>
              <w:ind w:left="109"/>
              <w:jc w:val="left"/>
              <w:rPr>
                <w:sz w:val="24"/>
              </w:rPr>
            </w:pPr>
            <w:r w:rsidRPr="006965AF">
              <w:rPr>
                <w:sz w:val="24"/>
              </w:rPr>
              <w:t>ПГ по Земеделие, ул. “Цар Симеон“</w:t>
            </w:r>
          </w:p>
          <w:p w14:paraId="692B21EF" w14:textId="77777777" w:rsidR="009178CA" w:rsidRDefault="006965AF" w:rsidP="006965AF">
            <w:pPr>
              <w:pStyle w:val="TableParagraph"/>
              <w:tabs>
                <w:tab w:val="left" w:pos="784"/>
                <w:tab w:val="left" w:pos="1506"/>
                <w:tab w:val="left" w:pos="2515"/>
                <w:tab w:val="left" w:pos="3659"/>
              </w:tabs>
              <w:spacing w:line="248" w:lineRule="exact"/>
              <w:ind w:left="109"/>
              <w:jc w:val="left"/>
              <w:rPr>
                <w:sz w:val="24"/>
              </w:rPr>
            </w:pPr>
            <w:r w:rsidRPr="006965AF">
              <w:rPr>
                <w:sz w:val="24"/>
              </w:rPr>
              <w:t>№ 27</w:t>
            </w:r>
          </w:p>
        </w:tc>
        <w:tc>
          <w:tcPr>
            <w:tcW w:w="1277" w:type="dxa"/>
            <w:vMerge w:val="restart"/>
          </w:tcPr>
          <w:p w14:paraId="36C1C69C" w14:textId="77777777" w:rsidR="009178CA" w:rsidRDefault="006965AF" w:rsidP="009178CA">
            <w:pPr>
              <w:pStyle w:val="TableParagraph"/>
              <w:spacing w:before="128"/>
              <w:ind w:left="13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77" w:type="dxa"/>
            <w:vMerge w:val="restart"/>
          </w:tcPr>
          <w:p w14:paraId="42ED2105" w14:textId="77777777" w:rsidR="009178CA" w:rsidRDefault="006965AF" w:rsidP="009178CA">
            <w:pPr>
              <w:pStyle w:val="TableParagraph"/>
              <w:spacing w:before="128"/>
              <w:ind w:left="92" w:right="8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9178CA" w14:paraId="714560D7" w14:textId="77777777" w:rsidTr="009811F5">
        <w:trPr>
          <w:trHeight w:val="56"/>
        </w:trPr>
        <w:tc>
          <w:tcPr>
            <w:tcW w:w="384" w:type="dxa"/>
            <w:vMerge/>
            <w:tcBorders>
              <w:top w:val="nil"/>
            </w:tcBorders>
          </w:tcPr>
          <w:p w14:paraId="2E2DB5AA" w14:textId="77777777" w:rsidR="009178CA" w:rsidRDefault="009178CA" w:rsidP="009178CA">
            <w:pPr>
              <w:rPr>
                <w:sz w:val="2"/>
                <w:szCs w:val="2"/>
              </w:rPr>
            </w:pPr>
          </w:p>
        </w:tc>
        <w:tc>
          <w:tcPr>
            <w:tcW w:w="2809" w:type="dxa"/>
            <w:tcBorders>
              <w:top w:val="nil"/>
              <w:bottom w:val="nil"/>
            </w:tcBorders>
          </w:tcPr>
          <w:p w14:paraId="2A9F09E2" w14:textId="77777777" w:rsidR="009178CA" w:rsidRDefault="009178CA" w:rsidP="009178CA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4189" w:type="dxa"/>
            <w:tcBorders>
              <w:top w:val="nil"/>
            </w:tcBorders>
          </w:tcPr>
          <w:p w14:paraId="324AF5C0" w14:textId="77777777" w:rsidR="009178CA" w:rsidRDefault="009178CA" w:rsidP="009811F5">
            <w:pPr>
              <w:pStyle w:val="TableParagraph"/>
              <w:spacing w:line="254" w:lineRule="exact"/>
              <w:jc w:val="left"/>
              <w:rPr>
                <w:sz w:val="24"/>
              </w:rPr>
            </w:pPr>
          </w:p>
        </w:tc>
        <w:tc>
          <w:tcPr>
            <w:tcW w:w="1277" w:type="dxa"/>
            <w:vMerge/>
            <w:tcBorders>
              <w:top w:val="nil"/>
            </w:tcBorders>
          </w:tcPr>
          <w:p w14:paraId="00C287A4" w14:textId="77777777" w:rsidR="009178CA" w:rsidRDefault="009178CA" w:rsidP="009178CA">
            <w:pPr>
              <w:rPr>
                <w:sz w:val="2"/>
                <w:szCs w:val="2"/>
              </w:rPr>
            </w:pPr>
          </w:p>
        </w:tc>
        <w:tc>
          <w:tcPr>
            <w:tcW w:w="1177" w:type="dxa"/>
            <w:vMerge/>
            <w:tcBorders>
              <w:top w:val="nil"/>
            </w:tcBorders>
          </w:tcPr>
          <w:p w14:paraId="41DA5D98" w14:textId="77777777" w:rsidR="009178CA" w:rsidRDefault="009178CA" w:rsidP="009178CA">
            <w:pPr>
              <w:rPr>
                <w:sz w:val="2"/>
                <w:szCs w:val="2"/>
              </w:rPr>
            </w:pPr>
          </w:p>
        </w:tc>
      </w:tr>
      <w:tr w:rsidR="009178CA" w14:paraId="2E44112F" w14:textId="77777777">
        <w:trPr>
          <w:trHeight w:val="267"/>
        </w:trPr>
        <w:tc>
          <w:tcPr>
            <w:tcW w:w="384" w:type="dxa"/>
            <w:vMerge/>
            <w:tcBorders>
              <w:top w:val="nil"/>
            </w:tcBorders>
          </w:tcPr>
          <w:p w14:paraId="0DA10E7F" w14:textId="77777777" w:rsidR="009178CA" w:rsidRDefault="009178CA" w:rsidP="009178CA">
            <w:pPr>
              <w:rPr>
                <w:sz w:val="2"/>
                <w:szCs w:val="2"/>
              </w:rPr>
            </w:pPr>
          </w:p>
        </w:tc>
        <w:tc>
          <w:tcPr>
            <w:tcW w:w="2809" w:type="dxa"/>
            <w:tcBorders>
              <w:top w:val="nil"/>
              <w:bottom w:val="nil"/>
            </w:tcBorders>
          </w:tcPr>
          <w:p w14:paraId="76B5D14F" w14:textId="77777777" w:rsidR="009178CA" w:rsidRDefault="009178CA" w:rsidP="009178CA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4189" w:type="dxa"/>
            <w:tcBorders>
              <w:bottom w:val="nil"/>
            </w:tcBorders>
          </w:tcPr>
          <w:p w14:paraId="382BC63A" w14:textId="77777777" w:rsidR="009178CA" w:rsidRDefault="009178CA" w:rsidP="009178CA">
            <w:pPr>
              <w:pStyle w:val="TableParagraph"/>
              <w:spacing w:line="248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ПГИИ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>"Джон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Атанасов",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ул.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"Братя</w:t>
            </w:r>
          </w:p>
        </w:tc>
        <w:tc>
          <w:tcPr>
            <w:tcW w:w="1277" w:type="dxa"/>
            <w:vMerge w:val="restart"/>
          </w:tcPr>
          <w:p w14:paraId="026062BC" w14:textId="77777777" w:rsidR="009178CA" w:rsidRDefault="006965AF" w:rsidP="009178CA">
            <w:pPr>
              <w:pStyle w:val="TableParagraph"/>
              <w:spacing w:before="128"/>
              <w:ind w:left="13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177" w:type="dxa"/>
            <w:vMerge w:val="restart"/>
          </w:tcPr>
          <w:p w14:paraId="46B87A99" w14:textId="77777777" w:rsidR="009178CA" w:rsidRDefault="006965AF" w:rsidP="009178CA">
            <w:pPr>
              <w:pStyle w:val="TableParagraph"/>
              <w:spacing w:before="128"/>
              <w:ind w:left="92" w:right="80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</w:tr>
      <w:tr w:rsidR="009178CA" w14:paraId="39F4EF28" w14:textId="77777777">
        <w:trPr>
          <w:trHeight w:val="273"/>
        </w:trPr>
        <w:tc>
          <w:tcPr>
            <w:tcW w:w="384" w:type="dxa"/>
            <w:vMerge/>
            <w:tcBorders>
              <w:top w:val="nil"/>
            </w:tcBorders>
          </w:tcPr>
          <w:p w14:paraId="0453FB24" w14:textId="77777777" w:rsidR="009178CA" w:rsidRDefault="009178CA" w:rsidP="009178CA">
            <w:pPr>
              <w:rPr>
                <w:sz w:val="2"/>
                <w:szCs w:val="2"/>
              </w:rPr>
            </w:pPr>
          </w:p>
        </w:tc>
        <w:tc>
          <w:tcPr>
            <w:tcW w:w="2809" w:type="dxa"/>
            <w:tcBorders>
              <w:top w:val="nil"/>
              <w:bottom w:val="nil"/>
            </w:tcBorders>
          </w:tcPr>
          <w:p w14:paraId="24D636FF" w14:textId="77777777" w:rsidR="009178CA" w:rsidRDefault="009178CA" w:rsidP="009178CA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4189" w:type="dxa"/>
            <w:tcBorders>
              <w:top w:val="nil"/>
            </w:tcBorders>
          </w:tcPr>
          <w:p w14:paraId="4908A0D7" w14:textId="77777777" w:rsidR="009178CA" w:rsidRDefault="009178CA" w:rsidP="009178CA">
            <w:pPr>
              <w:pStyle w:val="TableParagraph"/>
              <w:spacing w:line="254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Миладинови"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42</w:t>
            </w:r>
          </w:p>
        </w:tc>
        <w:tc>
          <w:tcPr>
            <w:tcW w:w="1277" w:type="dxa"/>
            <w:vMerge/>
            <w:tcBorders>
              <w:top w:val="nil"/>
            </w:tcBorders>
          </w:tcPr>
          <w:p w14:paraId="6B0F2787" w14:textId="77777777" w:rsidR="009178CA" w:rsidRDefault="009178CA" w:rsidP="009178CA">
            <w:pPr>
              <w:rPr>
                <w:sz w:val="2"/>
                <w:szCs w:val="2"/>
              </w:rPr>
            </w:pPr>
          </w:p>
        </w:tc>
        <w:tc>
          <w:tcPr>
            <w:tcW w:w="1177" w:type="dxa"/>
            <w:vMerge/>
            <w:tcBorders>
              <w:top w:val="nil"/>
            </w:tcBorders>
          </w:tcPr>
          <w:p w14:paraId="3F6C5490" w14:textId="77777777" w:rsidR="009178CA" w:rsidRDefault="009178CA" w:rsidP="009178CA">
            <w:pPr>
              <w:rPr>
                <w:sz w:val="2"/>
                <w:szCs w:val="2"/>
              </w:rPr>
            </w:pPr>
          </w:p>
        </w:tc>
      </w:tr>
      <w:tr w:rsidR="009178CA" w14:paraId="00835808" w14:textId="77777777">
        <w:trPr>
          <w:trHeight w:val="267"/>
        </w:trPr>
        <w:tc>
          <w:tcPr>
            <w:tcW w:w="384" w:type="dxa"/>
            <w:vMerge/>
            <w:tcBorders>
              <w:top w:val="nil"/>
            </w:tcBorders>
          </w:tcPr>
          <w:p w14:paraId="04879904" w14:textId="77777777" w:rsidR="009178CA" w:rsidRDefault="009178CA" w:rsidP="009178CA">
            <w:pPr>
              <w:rPr>
                <w:sz w:val="2"/>
                <w:szCs w:val="2"/>
              </w:rPr>
            </w:pPr>
          </w:p>
        </w:tc>
        <w:tc>
          <w:tcPr>
            <w:tcW w:w="2809" w:type="dxa"/>
            <w:tcBorders>
              <w:top w:val="nil"/>
              <w:bottom w:val="nil"/>
            </w:tcBorders>
          </w:tcPr>
          <w:p w14:paraId="6105ECDE" w14:textId="77777777" w:rsidR="009178CA" w:rsidRDefault="009178CA" w:rsidP="009178CA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4189" w:type="dxa"/>
            <w:tcBorders>
              <w:bottom w:val="nil"/>
            </w:tcBorders>
          </w:tcPr>
          <w:p w14:paraId="3B5CE640" w14:textId="77777777" w:rsidR="009178CA" w:rsidRDefault="009178CA" w:rsidP="009178CA">
            <w:pPr>
              <w:pStyle w:val="TableParagraph"/>
              <w:spacing w:line="248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ПГТХВТ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„Алеко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Константинов“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, </w:t>
            </w:r>
            <w:r>
              <w:rPr>
                <w:spacing w:val="-4"/>
                <w:sz w:val="24"/>
              </w:rPr>
              <w:t>бул.</w:t>
            </w:r>
          </w:p>
        </w:tc>
        <w:tc>
          <w:tcPr>
            <w:tcW w:w="1277" w:type="dxa"/>
            <w:vMerge w:val="restart"/>
          </w:tcPr>
          <w:p w14:paraId="75FA0AC6" w14:textId="77777777" w:rsidR="009178CA" w:rsidRDefault="006965AF" w:rsidP="009178CA">
            <w:pPr>
              <w:pStyle w:val="TableParagraph"/>
              <w:spacing w:before="131"/>
              <w:ind w:left="13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177" w:type="dxa"/>
            <w:vMerge w:val="restart"/>
          </w:tcPr>
          <w:p w14:paraId="147C52DB" w14:textId="77777777" w:rsidR="009178CA" w:rsidRDefault="006965AF" w:rsidP="009178CA">
            <w:pPr>
              <w:pStyle w:val="TableParagraph"/>
              <w:spacing w:before="131"/>
              <w:ind w:left="92" w:right="80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</w:tr>
      <w:tr w:rsidR="009178CA" w14:paraId="4EE011AF" w14:textId="77777777">
        <w:trPr>
          <w:trHeight w:val="273"/>
        </w:trPr>
        <w:tc>
          <w:tcPr>
            <w:tcW w:w="384" w:type="dxa"/>
            <w:vMerge/>
            <w:tcBorders>
              <w:top w:val="nil"/>
            </w:tcBorders>
          </w:tcPr>
          <w:p w14:paraId="49D4CE6C" w14:textId="77777777" w:rsidR="009178CA" w:rsidRDefault="009178CA" w:rsidP="009178CA">
            <w:pPr>
              <w:rPr>
                <w:sz w:val="2"/>
                <w:szCs w:val="2"/>
              </w:rPr>
            </w:pPr>
          </w:p>
        </w:tc>
        <w:tc>
          <w:tcPr>
            <w:tcW w:w="2809" w:type="dxa"/>
            <w:tcBorders>
              <w:top w:val="nil"/>
            </w:tcBorders>
          </w:tcPr>
          <w:p w14:paraId="03FFE2D3" w14:textId="77777777" w:rsidR="009178CA" w:rsidRDefault="009178CA" w:rsidP="009178CA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4189" w:type="dxa"/>
            <w:tcBorders>
              <w:top w:val="nil"/>
            </w:tcBorders>
          </w:tcPr>
          <w:p w14:paraId="0AAD7293" w14:textId="77777777" w:rsidR="009178CA" w:rsidRDefault="009178CA" w:rsidP="009178CA">
            <w:pPr>
              <w:pStyle w:val="TableParagraph"/>
              <w:spacing w:line="254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"29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януари"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10</w:t>
            </w:r>
          </w:p>
        </w:tc>
        <w:tc>
          <w:tcPr>
            <w:tcW w:w="1277" w:type="dxa"/>
            <w:vMerge/>
            <w:tcBorders>
              <w:top w:val="nil"/>
            </w:tcBorders>
          </w:tcPr>
          <w:p w14:paraId="3B11348A" w14:textId="77777777" w:rsidR="009178CA" w:rsidRDefault="009178CA" w:rsidP="009178CA">
            <w:pPr>
              <w:rPr>
                <w:sz w:val="2"/>
                <w:szCs w:val="2"/>
              </w:rPr>
            </w:pPr>
          </w:p>
        </w:tc>
        <w:tc>
          <w:tcPr>
            <w:tcW w:w="1177" w:type="dxa"/>
            <w:vMerge/>
            <w:tcBorders>
              <w:top w:val="nil"/>
            </w:tcBorders>
          </w:tcPr>
          <w:p w14:paraId="1E196262" w14:textId="77777777" w:rsidR="009178CA" w:rsidRDefault="009178CA" w:rsidP="009178CA">
            <w:pPr>
              <w:rPr>
                <w:sz w:val="2"/>
                <w:szCs w:val="2"/>
              </w:rPr>
            </w:pPr>
          </w:p>
        </w:tc>
      </w:tr>
    </w:tbl>
    <w:p w14:paraId="05133660" w14:textId="77777777" w:rsidR="00B20CA1" w:rsidRDefault="00B20CA1">
      <w:pPr>
        <w:pStyle w:val="a3"/>
        <w:spacing w:before="32"/>
      </w:pPr>
    </w:p>
    <w:p w14:paraId="4D19C582" w14:textId="77777777" w:rsidR="00B20CA1" w:rsidRDefault="000D5E9A">
      <w:pPr>
        <w:pStyle w:val="a4"/>
        <w:numPr>
          <w:ilvl w:val="1"/>
          <w:numId w:val="3"/>
        </w:numPr>
        <w:tabs>
          <w:tab w:val="left" w:pos="1953"/>
        </w:tabs>
        <w:spacing w:line="264" w:lineRule="auto"/>
        <w:ind w:right="648" w:firstLine="566"/>
        <w:jc w:val="both"/>
        <w:rPr>
          <w:sz w:val="24"/>
        </w:rPr>
      </w:pPr>
      <w:r>
        <w:rPr>
          <w:sz w:val="24"/>
        </w:rPr>
        <w:t>Превозът се извършва само в учебните / присъствени / дни, определени със заповед на министъра на образованието и науката за учебната 202</w:t>
      </w:r>
      <w:r w:rsidR="006965AF">
        <w:rPr>
          <w:sz w:val="24"/>
        </w:rPr>
        <w:t>6</w:t>
      </w:r>
      <w:r>
        <w:rPr>
          <w:sz w:val="24"/>
        </w:rPr>
        <w:t>/202</w:t>
      </w:r>
      <w:r w:rsidR="006965AF">
        <w:rPr>
          <w:sz w:val="24"/>
        </w:rPr>
        <w:t>7</w:t>
      </w:r>
      <w:r>
        <w:rPr>
          <w:sz w:val="24"/>
        </w:rPr>
        <w:t xml:space="preserve"> г. при следните </w:t>
      </w:r>
      <w:r>
        <w:rPr>
          <w:spacing w:val="-2"/>
          <w:sz w:val="24"/>
        </w:rPr>
        <w:t>параметри:</w:t>
      </w:r>
    </w:p>
    <w:p w14:paraId="70BAF4C0" w14:textId="77777777" w:rsidR="00B20CA1" w:rsidRDefault="000D5E9A">
      <w:pPr>
        <w:pStyle w:val="a4"/>
        <w:numPr>
          <w:ilvl w:val="2"/>
          <w:numId w:val="3"/>
        </w:numPr>
        <w:tabs>
          <w:tab w:val="left" w:pos="1232"/>
        </w:tabs>
        <w:spacing w:line="292" w:lineRule="exact"/>
        <w:ind w:left="1232" w:hanging="153"/>
        <w:rPr>
          <w:rFonts w:ascii="Symbol" w:hAnsi="Symbol"/>
          <w:sz w:val="24"/>
        </w:rPr>
      </w:pPr>
      <w:r>
        <w:rPr>
          <w:sz w:val="24"/>
        </w:rPr>
        <w:t>Брой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извършените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превози: </w:t>
      </w:r>
      <w:r>
        <w:rPr>
          <w:sz w:val="24"/>
          <w:u w:val="single"/>
        </w:rPr>
        <w:t>по</w:t>
      </w:r>
      <w:r>
        <w:rPr>
          <w:spacing w:val="-1"/>
          <w:sz w:val="24"/>
          <w:u w:val="single"/>
        </w:rPr>
        <w:t xml:space="preserve"> </w:t>
      </w:r>
      <w:r>
        <w:rPr>
          <w:sz w:val="24"/>
          <w:u w:val="single"/>
        </w:rPr>
        <w:t>два</w:t>
      </w:r>
      <w:r>
        <w:rPr>
          <w:spacing w:val="-4"/>
          <w:sz w:val="24"/>
          <w:u w:val="single"/>
        </w:rPr>
        <w:t xml:space="preserve"> </w:t>
      </w:r>
      <w:r>
        <w:rPr>
          <w:sz w:val="24"/>
          <w:u w:val="single"/>
        </w:rPr>
        <w:t>курса</w:t>
      </w:r>
      <w:r>
        <w:rPr>
          <w:spacing w:val="-3"/>
          <w:sz w:val="24"/>
          <w:u w:val="single"/>
        </w:rPr>
        <w:t xml:space="preserve"> </w:t>
      </w:r>
      <w:r>
        <w:rPr>
          <w:sz w:val="24"/>
          <w:u w:val="single"/>
        </w:rPr>
        <w:t>дневно</w:t>
      </w:r>
      <w:r>
        <w:rPr>
          <w:spacing w:val="-2"/>
          <w:sz w:val="24"/>
          <w:u w:val="single"/>
        </w:rPr>
        <w:t xml:space="preserve"> </w:t>
      </w:r>
      <w:r>
        <w:rPr>
          <w:sz w:val="24"/>
          <w:u w:val="single"/>
        </w:rPr>
        <w:t>за</w:t>
      </w:r>
      <w:r>
        <w:rPr>
          <w:spacing w:val="-2"/>
          <w:sz w:val="24"/>
          <w:u w:val="single"/>
        </w:rPr>
        <w:t xml:space="preserve"> направлението.</w:t>
      </w:r>
    </w:p>
    <w:p w14:paraId="4F4C5280" w14:textId="77777777" w:rsidR="00B20CA1" w:rsidRDefault="000D5E9A">
      <w:pPr>
        <w:pStyle w:val="a4"/>
        <w:numPr>
          <w:ilvl w:val="2"/>
          <w:numId w:val="3"/>
        </w:numPr>
        <w:tabs>
          <w:tab w:val="left" w:pos="1232"/>
        </w:tabs>
        <w:spacing w:before="28"/>
        <w:ind w:left="1232" w:hanging="153"/>
        <w:rPr>
          <w:rFonts w:ascii="Symbol" w:hAnsi="Symbol"/>
          <w:sz w:val="24"/>
        </w:rPr>
      </w:pPr>
      <w:r>
        <w:rPr>
          <w:sz w:val="24"/>
        </w:rPr>
        <w:t>Курс</w:t>
      </w:r>
      <w:r>
        <w:rPr>
          <w:spacing w:val="-4"/>
          <w:sz w:val="24"/>
        </w:rPr>
        <w:t xml:space="preserve"> </w:t>
      </w:r>
      <w:r>
        <w:rPr>
          <w:sz w:val="24"/>
        </w:rPr>
        <w:t>преди</w:t>
      </w:r>
      <w:r>
        <w:rPr>
          <w:spacing w:val="-2"/>
          <w:sz w:val="24"/>
        </w:rPr>
        <w:t xml:space="preserve"> </w:t>
      </w:r>
      <w:r>
        <w:rPr>
          <w:sz w:val="24"/>
        </w:rPr>
        <w:t>началото</w:t>
      </w:r>
      <w:r>
        <w:rPr>
          <w:spacing w:val="-2"/>
          <w:sz w:val="24"/>
        </w:rPr>
        <w:t xml:space="preserve"> </w:t>
      </w:r>
      <w:r>
        <w:rPr>
          <w:sz w:val="24"/>
        </w:rPr>
        <w:t>на учебния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ден:</w:t>
      </w:r>
    </w:p>
    <w:p w14:paraId="3E05CFF1" w14:textId="77777777" w:rsidR="00B20CA1" w:rsidRDefault="000D5E9A">
      <w:pPr>
        <w:pStyle w:val="a4"/>
        <w:numPr>
          <w:ilvl w:val="0"/>
          <w:numId w:val="2"/>
        </w:numPr>
        <w:tabs>
          <w:tab w:val="left" w:pos="1231"/>
        </w:tabs>
        <w:spacing w:before="28"/>
        <w:ind w:left="1231" w:hanging="152"/>
        <w:rPr>
          <w:sz w:val="24"/>
        </w:rPr>
      </w:pPr>
      <w:r>
        <w:rPr>
          <w:sz w:val="24"/>
        </w:rPr>
        <w:t>Час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пристигане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първа</w:t>
      </w:r>
      <w:r>
        <w:rPr>
          <w:spacing w:val="-3"/>
          <w:sz w:val="24"/>
        </w:rPr>
        <w:t xml:space="preserve"> </w:t>
      </w:r>
      <w:r>
        <w:rPr>
          <w:sz w:val="24"/>
        </w:rPr>
        <w:t>спирка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гр.</w:t>
      </w:r>
      <w:r>
        <w:rPr>
          <w:spacing w:val="-1"/>
          <w:sz w:val="24"/>
        </w:rPr>
        <w:t xml:space="preserve"> </w:t>
      </w:r>
      <w:r>
        <w:rPr>
          <w:sz w:val="24"/>
        </w:rPr>
        <w:t>Търговище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не</w:t>
      </w:r>
      <w:r>
        <w:rPr>
          <w:spacing w:val="-1"/>
          <w:sz w:val="24"/>
        </w:rPr>
        <w:t xml:space="preserve"> </w:t>
      </w:r>
      <w:r>
        <w:rPr>
          <w:sz w:val="24"/>
        </w:rPr>
        <w:t>по-рано</w:t>
      </w:r>
      <w:r>
        <w:rPr>
          <w:spacing w:val="-1"/>
          <w:sz w:val="24"/>
        </w:rPr>
        <w:t xml:space="preserve"> </w:t>
      </w: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z w:val="24"/>
        </w:rPr>
        <w:t>7:</w:t>
      </w:r>
      <w:r w:rsidR="009811F5">
        <w:rPr>
          <w:sz w:val="24"/>
        </w:rPr>
        <w:t>40</w:t>
      </w:r>
      <w:r>
        <w:rPr>
          <w:sz w:val="24"/>
        </w:rPr>
        <w:t xml:space="preserve"> </w:t>
      </w:r>
      <w:r>
        <w:rPr>
          <w:spacing w:val="-5"/>
          <w:sz w:val="24"/>
        </w:rPr>
        <w:t>ч.</w:t>
      </w:r>
    </w:p>
    <w:p w14:paraId="0007296C" w14:textId="77777777" w:rsidR="00B20CA1" w:rsidRDefault="000D5E9A">
      <w:pPr>
        <w:pStyle w:val="a4"/>
        <w:numPr>
          <w:ilvl w:val="0"/>
          <w:numId w:val="2"/>
        </w:numPr>
        <w:tabs>
          <w:tab w:val="left" w:pos="1231"/>
        </w:tabs>
        <w:spacing w:before="26"/>
        <w:ind w:left="1231" w:hanging="152"/>
        <w:rPr>
          <w:sz w:val="24"/>
        </w:rPr>
      </w:pPr>
      <w:r>
        <w:rPr>
          <w:sz w:val="24"/>
        </w:rPr>
        <w:t>Час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пристигане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последна</w:t>
      </w:r>
      <w:r>
        <w:rPr>
          <w:spacing w:val="-2"/>
          <w:sz w:val="24"/>
        </w:rPr>
        <w:t xml:space="preserve"> </w:t>
      </w:r>
      <w:r>
        <w:rPr>
          <w:sz w:val="24"/>
        </w:rPr>
        <w:t>спирка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гр.</w:t>
      </w:r>
      <w:r>
        <w:rPr>
          <w:spacing w:val="-1"/>
          <w:sz w:val="24"/>
        </w:rPr>
        <w:t xml:space="preserve"> </w:t>
      </w:r>
      <w:r>
        <w:rPr>
          <w:sz w:val="24"/>
        </w:rPr>
        <w:t>Търговище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не</w:t>
      </w:r>
      <w:r>
        <w:rPr>
          <w:spacing w:val="-1"/>
          <w:sz w:val="24"/>
        </w:rPr>
        <w:t xml:space="preserve"> </w:t>
      </w:r>
      <w:r>
        <w:rPr>
          <w:sz w:val="24"/>
        </w:rPr>
        <w:t>по-късно</w:t>
      </w:r>
      <w:r>
        <w:rPr>
          <w:spacing w:val="-3"/>
          <w:sz w:val="24"/>
        </w:rPr>
        <w:t xml:space="preserve"> </w:t>
      </w: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7:50 </w:t>
      </w:r>
      <w:r>
        <w:rPr>
          <w:spacing w:val="-5"/>
          <w:sz w:val="24"/>
        </w:rPr>
        <w:t>ч.</w:t>
      </w:r>
    </w:p>
    <w:p w14:paraId="2DCCB1AF" w14:textId="77777777" w:rsidR="00B20CA1" w:rsidRDefault="000D5E9A">
      <w:pPr>
        <w:pStyle w:val="a4"/>
        <w:numPr>
          <w:ilvl w:val="2"/>
          <w:numId w:val="3"/>
        </w:numPr>
        <w:tabs>
          <w:tab w:val="left" w:pos="1220"/>
        </w:tabs>
        <w:spacing w:before="29"/>
        <w:ind w:left="1220" w:hanging="141"/>
        <w:rPr>
          <w:rFonts w:ascii="Symbol" w:hAnsi="Symbol"/>
          <w:sz w:val="24"/>
        </w:rPr>
      </w:pPr>
      <w:r>
        <w:rPr>
          <w:sz w:val="24"/>
        </w:rPr>
        <w:t>Курс</w:t>
      </w:r>
      <w:r>
        <w:rPr>
          <w:spacing w:val="-3"/>
          <w:sz w:val="24"/>
        </w:rPr>
        <w:t xml:space="preserve"> </w:t>
      </w:r>
      <w:r>
        <w:rPr>
          <w:sz w:val="24"/>
        </w:rPr>
        <w:t>след</w:t>
      </w:r>
      <w:r>
        <w:rPr>
          <w:spacing w:val="-2"/>
          <w:sz w:val="24"/>
        </w:rPr>
        <w:t xml:space="preserve"> </w:t>
      </w:r>
      <w:r>
        <w:rPr>
          <w:sz w:val="24"/>
        </w:rPr>
        <w:t>края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учебния</w:t>
      </w:r>
      <w:r>
        <w:rPr>
          <w:spacing w:val="-1"/>
          <w:sz w:val="24"/>
        </w:rPr>
        <w:t xml:space="preserve"> </w:t>
      </w:r>
      <w:r>
        <w:rPr>
          <w:spacing w:val="-5"/>
          <w:sz w:val="24"/>
        </w:rPr>
        <w:t>ден</w:t>
      </w:r>
    </w:p>
    <w:p w14:paraId="20C948D0" w14:textId="77777777" w:rsidR="00B20CA1" w:rsidRDefault="000D5E9A">
      <w:pPr>
        <w:pStyle w:val="a4"/>
        <w:numPr>
          <w:ilvl w:val="0"/>
          <w:numId w:val="2"/>
        </w:numPr>
        <w:tabs>
          <w:tab w:val="left" w:pos="1231"/>
        </w:tabs>
        <w:spacing w:before="25"/>
        <w:ind w:left="1231" w:hanging="152"/>
        <w:rPr>
          <w:sz w:val="24"/>
        </w:rPr>
      </w:pPr>
      <w:r>
        <w:rPr>
          <w:sz w:val="24"/>
        </w:rPr>
        <w:t>Час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тръгване</w:t>
      </w:r>
      <w:r>
        <w:rPr>
          <w:spacing w:val="-2"/>
          <w:sz w:val="24"/>
        </w:rPr>
        <w:t xml:space="preserve"> </w:t>
      </w:r>
      <w:r>
        <w:rPr>
          <w:sz w:val="24"/>
        </w:rPr>
        <w:t>от първа</w:t>
      </w:r>
      <w:r>
        <w:rPr>
          <w:spacing w:val="-2"/>
          <w:sz w:val="24"/>
        </w:rPr>
        <w:t xml:space="preserve"> </w:t>
      </w:r>
      <w:r>
        <w:rPr>
          <w:sz w:val="24"/>
        </w:rPr>
        <w:t>спирка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гр. Търговище – не</w:t>
      </w:r>
      <w:r>
        <w:rPr>
          <w:spacing w:val="-1"/>
          <w:sz w:val="24"/>
        </w:rPr>
        <w:t xml:space="preserve"> </w:t>
      </w:r>
      <w:r>
        <w:rPr>
          <w:sz w:val="24"/>
        </w:rPr>
        <w:t>по-рано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от 14:40 </w:t>
      </w:r>
      <w:r>
        <w:rPr>
          <w:spacing w:val="-5"/>
          <w:sz w:val="24"/>
        </w:rPr>
        <w:t>ч.</w:t>
      </w:r>
    </w:p>
    <w:p w14:paraId="64FB2A8D" w14:textId="77777777" w:rsidR="00B20CA1" w:rsidRDefault="000D5E9A">
      <w:pPr>
        <w:pStyle w:val="a4"/>
        <w:numPr>
          <w:ilvl w:val="0"/>
          <w:numId w:val="2"/>
        </w:numPr>
        <w:tabs>
          <w:tab w:val="left" w:pos="1291"/>
        </w:tabs>
        <w:spacing w:before="29"/>
        <w:ind w:left="1291" w:hanging="212"/>
        <w:rPr>
          <w:sz w:val="24"/>
        </w:rPr>
      </w:pPr>
      <w:r>
        <w:rPr>
          <w:sz w:val="24"/>
        </w:rPr>
        <w:t>Час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тръгване</w:t>
      </w:r>
      <w:r>
        <w:rPr>
          <w:spacing w:val="-2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последна</w:t>
      </w:r>
      <w:r>
        <w:rPr>
          <w:spacing w:val="-2"/>
          <w:sz w:val="24"/>
        </w:rPr>
        <w:t xml:space="preserve"> </w:t>
      </w:r>
      <w:r>
        <w:rPr>
          <w:sz w:val="24"/>
        </w:rPr>
        <w:t>спирка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гр.</w:t>
      </w:r>
      <w:r>
        <w:rPr>
          <w:spacing w:val="-1"/>
          <w:sz w:val="24"/>
        </w:rPr>
        <w:t xml:space="preserve"> </w:t>
      </w:r>
      <w:r>
        <w:rPr>
          <w:sz w:val="24"/>
        </w:rPr>
        <w:t>Търговище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не</w:t>
      </w:r>
      <w:r>
        <w:rPr>
          <w:spacing w:val="-1"/>
          <w:sz w:val="24"/>
        </w:rPr>
        <w:t xml:space="preserve"> </w:t>
      </w:r>
      <w:r>
        <w:rPr>
          <w:sz w:val="24"/>
        </w:rPr>
        <w:t>по-късно</w:t>
      </w:r>
      <w:r>
        <w:rPr>
          <w:spacing w:val="-1"/>
          <w:sz w:val="24"/>
        </w:rPr>
        <w:t xml:space="preserve"> </w:t>
      </w:r>
      <w:r>
        <w:rPr>
          <w:sz w:val="24"/>
        </w:rPr>
        <w:t>от</w:t>
      </w:r>
      <w:r>
        <w:rPr>
          <w:spacing w:val="-3"/>
          <w:sz w:val="24"/>
        </w:rPr>
        <w:t xml:space="preserve"> </w:t>
      </w:r>
      <w:r>
        <w:rPr>
          <w:sz w:val="24"/>
        </w:rPr>
        <w:t>14:5</w:t>
      </w:r>
      <w:r w:rsidR="006965AF">
        <w:rPr>
          <w:sz w:val="24"/>
        </w:rPr>
        <w:t>0</w:t>
      </w:r>
      <w:r>
        <w:rPr>
          <w:sz w:val="24"/>
        </w:rPr>
        <w:t xml:space="preserve"> </w:t>
      </w:r>
      <w:r>
        <w:rPr>
          <w:spacing w:val="-5"/>
          <w:sz w:val="24"/>
        </w:rPr>
        <w:t>ч.</w:t>
      </w:r>
    </w:p>
    <w:p w14:paraId="129C5F02" w14:textId="77777777" w:rsidR="00B20CA1" w:rsidRDefault="000D5E9A">
      <w:pPr>
        <w:pStyle w:val="a4"/>
        <w:numPr>
          <w:ilvl w:val="2"/>
          <w:numId w:val="3"/>
        </w:numPr>
        <w:tabs>
          <w:tab w:val="left" w:pos="1232"/>
        </w:tabs>
        <w:spacing w:before="27"/>
        <w:ind w:left="1232" w:hanging="153"/>
        <w:rPr>
          <w:rFonts w:ascii="Symbol" w:hAnsi="Symbol"/>
          <w:sz w:val="26"/>
        </w:rPr>
      </w:pPr>
      <w:r>
        <w:rPr>
          <w:sz w:val="24"/>
        </w:rPr>
        <w:t>Техническа</w:t>
      </w:r>
      <w:r>
        <w:rPr>
          <w:spacing w:val="-5"/>
          <w:sz w:val="24"/>
        </w:rPr>
        <w:t xml:space="preserve"> </w:t>
      </w:r>
      <w:r>
        <w:rPr>
          <w:sz w:val="24"/>
        </w:rPr>
        <w:t>средна</w:t>
      </w:r>
      <w:r>
        <w:rPr>
          <w:spacing w:val="-3"/>
          <w:sz w:val="24"/>
        </w:rPr>
        <w:t xml:space="preserve"> </w:t>
      </w:r>
      <w:r>
        <w:rPr>
          <w:sz w:val="24"/>
        </w:rPr>
        <w:t>скорост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движение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маршрутното</w:t>
      </w:r>
      <w:r>
        <w:rPr>
          <w:spacing w:val="-2"/>
          <w:sz w:val="24"/>
        </w:rPr>
        <w:t xml:space="preserve"> </w:t>
      </w:r>
      <w:r>
        <w:rPr>
          <w:sz w:val="24"/>
        </w:rPr>
        <w:t>направление</w:t>
      </w:r>
      <w:r>
        <w:rPr>
          <w:spacing w:val="2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55</w:t>
      </w:r>
      <w:r>
        <w:rPr>
          <w:spacing w:val="-2"/>
          <w:sz w:val="24"/>
        </w:rPr>
        <w:t xml:space="preserve"> км/ч.</w:t>
      </w:r>
    </w:p>
    <w:p w14:paraId="13F585E7" w14:textId="77777777" w:rsidR="006965AF" w:rsidRDefault="000D5E9A" w:rsidP="006965AF">
      <w:pPr>
        <w:pStyle w:val="a3"/>
        <w:spacing w:before="66" w:line="266" w:lineRule="auto"/>
        <w:ind w:left="513" w:right="654"/>
        <w:jc w:val="both"/>
      </w:pPr>
      <w:r>
        <w:t>Транспортното обслужване не се извършва през неучебните дни,</w:t>
      </w:r>
      <w:r>
        <w:rPr>
          <w:spacing w:val="40"/>
        </w:rPr>
        <w:t xml:space="preserve"> </w:t>
      </w:r>
      <w:r>
        <w:t>по време на ваканции или през учебните дни с</w:t>
      </w:r>
      <w:r>
        <w:rPr>
          <w:spacing w:val="-1"/>
        </w:rPr>
        <w:t xml:space="preserve"> </w:t>
      </w:r>
      <w:r>
        <w:t>провеждане на обучение от разстояние в електронна среда</w:t>
      </w:r>
      <w:r w:rsidR="006965AF">
        <w:t xml:space="preserve"> (ОРЕС), обявени със заповед на министъра на образованието и науката, министъра на </w:t>
      </w:r>
      <w:r w:rsidR="006965AF">
        <w:lastRenderedPageBreak/>
        <w:t>здравеопазването, кмета на община Търговище или друг компетентен орган.</w:t>
      </w:r>
    </w:p>
    <w:p w14:paraId="4D1EAEE8" w14:textId="77777777" w:rsidR="006965AF" w:rsidRDefault="006965AF" w:rsidP="006965AF">
      <w:pPr>
        <w:pStyle w:val="a4"/>
        <w:numPr>
          <w:ilvl w:val="1"/>
          <w:numId w:val="3"/>
        </w:numPr>
        <w:tabs>
          <w:tab w:val="left" w:pos="1931"/>
        </w:tabs>
        <w:ind w:right="649" w:firstLine="566"/>
        <w:jc w:val="both"/>
        <w:rPr>
          <w:sz w:val="24"/>
        </w:rPr>
      </w:pPr>
      <w:r>
        <w:rPr>
          <w:sz w:val="24"/>
        </w:rPr>
        <w:t>Транспортното обслужване може да се извършва и само за част от пътуващите ученици при наличие на обявена епидемична обстановка за страната или за общината със заповед на министъра</w:t>
      </w:r>
      <w:r>
        <w:rPr>
          <w:spacing w:val="-1"/>
          <w:sz w:val="24"/>
        </w:rPr>
        <w:t xml:space="preserve"> </w:t>
      </w:r>
      <w:r>
        <w:rPr>
          <w:sz w:val="24"/>
        </w:rPr>
        <w:t>на здравеопазването или друг компетентен орган.</w:t>
      </w:r>
      <w:r>
        <w:rPr>
          <w:spacing w:val="40"/>
          <w:sz w:val="24"/>
        </w:rPr>
        <w:t xml:space="preserve"> </w:t>
      </w:r>
      <w:r>
        <w:rPr>
          <w:sz w:val="24"/>
        </w:rPr>
        <w:t>В този случай и при намаляване броя на пътуващите ученици, фирмата-превозвач, извършваща транспортната услуга с два автобуса, създава организация за пътуване само с един автобус, при условие че броят на седящите места в автобуса е по-голям или равен на броя на пътуващите по график ученици. Възложителят следва да уведоми изпълнителя най-малко 2 (два) календарни дни преди това.</w:t>
      </w:r>
    </w:p>
    <w:p w14:paraId="2D28D8C4" w14:textId="77777777" w:rsidR="006965AF" w:rsidRDefault="006965AF" w:rsidP="006965AF">
      <w:pPr>
        <w:pStyle w:val="a4"/>
        <w:numPr>
          <w:ilvl w:val="1"/>
          <w:numId w:val="3"/>
        </w:numPr>
        <w:tabs>
          <w:tab w:val="left" w:pos="1953"/>
        </w:tabs>
        <w:spacing w:line="264" w:lineRule="auto"/>
        <w:ind w:right="656" w:firstLine="566"/>
        <w:jc w:val="both"/>
        <w:rPr>
          <w:sz w:val="24"/>
        </w:rPr>
      </w:pPr>
      <w:r>
        <w:rPr>
          <w:sz w:val="24"/>
        </w:rPr>
        <w:t>В случай, че за определени учебни дни някой от маршрутите отпадне изцяло или частично или се налага осъществяването на превоз в неучебен ден, възложителят следва да</w:t>
      </w:r>
      <w:r>
        <w:rPr>
          <w:spacing w:val="40"/>
          <w:sz w:val="24"/>
        </w:rPr>
        <w:t xml:space="preserve"> </w:t>
      </w:r>
      <w:r>
        <w:rPr>
          <w:sz w:val="24"/>
        </w:rPr>
        <w:t>уведоми</w:t>
      </w:r>
      <w:r>
        <w:rPr>
          <w:spacing w:val="40"/>
          <w:sz w:val="24"/>
        </w:rPr>
        <w:t xml:space="preserve"> </w:t>
      </w:r>
      <w:r>
        <w:rPr>
          <w:sz w:val="24"/>
        </w:rPr>
        <w:t>изпълнителя</w:t>
      </w:r>
      <w:r>
        <w:rPr>
          <w:spacing w:val="40"/>
          <w:sz w:val="24"/>
        </w:rPr>
        <w:t xml:space="preserve"> </w:t>
      </w:r>
      <w:r>
        <w:rPr>
          <w:sz w:val="24"/>
        </w:rPr>
        <w:t>най-малко 2 (два) календарни дни преди това.</w:t>
      </w:r>
    </w:p>
    <w:p w14:paraId="1310B2EB" w14:textId="77777777" w:rsidR="006965AF" w:rsidRDefault="006965AF" w:rsidP="006965AF">
      <w:pPr>
        <w:pStyle w:val="a4"/>
        <w:numPr>
          <w:ilvl w:val="1"/>
          <w:numId w:val="3"/>
        </w:numPr>
        <w:tabs>
          <w:tab w:val="left" w:pos="1953"/>
        </w:tabs>
        <w:spacing w:line="264" w:lineRule="auto"/>
        <w:ind w:right="652" w:firstLine="566"/>
        <w:jc w:val="both"/>
        <w:rPr>
          <w:sz w:val="24"/>
        </w:rPr>
      </w:pPr>
      <w:r>
        <w:rPr>
          <w:sz w:val="24"/>
        </w:rPr>
        <w:t>При констатирано намаляване на броя на пътуващите ученици през периода на учебната</w:t>
      </w:r>
      <w:r>
        <w:rPr>
          <w:spacing w:val="-4"/>
          <w:sz w:val="24"/>
        </w:rPr>
        <w:t xml:space="preserve"> </w:t>
      </w:r>
      <w:r>
        <w:rPr>
          <w:sz w:val="24"/>
        </w:rPr>
        <w:t>година</w:t>
      </w:r>
      <w:r>
        <w:rPr>
          <w:spacing w:val="-3"/>
          <w:sz w:val="24"/>
        </w:rPr>
        <w:t xml:space="preserve"> </w:t>
      </w:r>
      <w:r>
        <w:rPr>
          <w:sz w:val="24"/>
        </w:rPr>
        <w:t>ВЪЗЛОЖИТЕЛЯТ</w:t>
      </w:r>
      <w:r>
        <w:rPr>
          <w:spacing w:val="-3"/>
          <w:sz w:val="24"/>
        </w:rPr>
        <w:t xml:space="preserve"> </w:t>
      </w:r>
      <w:r>
        <w:rPr>
          <w:sz w:val="24"/>
        </w:rPr>
        <w:t>уведомява писмено</w:t>
      </w:r>
      <w:r>
        <w:rPr>
          <w:spacing w:val="-4"/>
          <w:sz w:val="24"/>
        </w:rPr>
        <w:t xml:space="preserve"> </w:t>
      </w:r>
      <w:r>
        <w:rPr>
          <w:sz w:val="24"/>
        </w:rPr>
        <w:t>ИЗПЪЛНИТЕЛЯ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срок</w:t>
      </w:r>
      <w:r>
        <w:rPr>
          <w:spacing w:val="-4"/>
          <w:sz w:val="24"/>
        </w:rPr>
        <w:t xml:space="preserve"> </w:t>
      </w:r>
      <w:r>
        <w:rPr>
          <w:sz w:val="24"/>
        </w:rPr>
        <w:t>до</w:t>
      </w:r>
      <w:r>
        <w:rPr>
          <w:spacing w:val="-2"/>
          <w:sz w:val="24"/>
        </w:rPr>
        <w:t xml:space="preserve"> </w:t>
      </w:r>
      <w:r>
        <w:rPr>
          <w:sz w:val="24"/>
        </w:rPr>
        <w:t>3</w:t>
      </w:r>
      <w:r>
        <w:rPr>
          <w:spacing w:val="-4"/>
          <w:sz w:val="24"/>
        </w:rPr>
        <w:t xml:space="preserve"> </w:t>
      </w:r>
      <w:r>
        <w:rPr>
          <w:sz w:val="24"/>
        </w:rPr>
        <w:t>работни дни и може да намали, временно или окончателно, броя на населените места, включени във възложеното маршрутно направление, за периода на договора.</w:t>
      </w:r>
    </w:p>
    <w:p w14:paraId="02ACA170" w14:textId="77777777" w:rsidR="006965AF" w:rsidRDefault="006965AF" w:rsidP="006965AF">
      <w:pPr>
        <w:pStyle w:val="a4"/>
        <w:numPr>
          <w:ilvl w:val="1"/>
          <w:numId w:val="3"/>
        </w:numPr>
        <w:tabs>
          <w:tab w:val="left" w:pos="1953"/>
        </w:tabs>
        <w:spacing w:line="264" w:lineRule="auto"/>
        <w:ind w:right="647" w:firstLine="566"/>
        <w:jc w:val="both"/>
        <w:rPr>
          <w:sz w:val="24"/>
        </w:rPr>
      </w:pPr>
      <w:r>
        <w:rPr>
          <w:sz w:val="24"/>
        </w:rPr>
        <w:t>Неразделна част от договора е разписание по образец (приложение № 9а) от Наредба № 33 от 3 ноември 1999 г. за обществен превоз на пътници и товари на територията на</w:t>
      </w:r>
      <w:r>
        <w:rPr>
          <w:spacing w:val="40"/>
          <w:sz w:val="24"/>
        </w:rPr>
        <w:t xml:space="preserve"> </w:t>
      </w:r>
      <w:r>
        <w:rPr>
          <w:sz w:val="24"/>
        </w:rPr>
        <w:t>Република България, което е съобразено с горните</w:t>
      </w:r>
      <w:r>
        <w:rPr>
          <w:spacing w:val="-2"/>
          <w:sz w:val="24"/>
        </w:rPr>
        <w:t xml:space="preserve"> </w:t>
      </w:r>
      <w:r>
        <w:rPr>
          <w:sz w:val="24"/>
        </w:rPr>
        <w:t>изисквания.</w:t>
      </w:r>
      <w:r>
        <w:rPr>
          <w:spacing w:val="-1"/>
          <w:sz w:val="24"/>
        </w:rPr>
        <w:t xml:space="preserve"> </w:t>
      </w:r>
      <w:r>
        <w:rPr>
          <w:sz w:val="24"/>
        </w:rPr>
        <w:t>Разписанието</w:t>
      </w:r>
      <w:r>
        <w:rPr>
          <w:spacing w:val="-1"/>
          <w:sz w:val="24"/>
        </w:rPr>
        <w:t xml:space="preserve"> </w:t>
      </w:r>
      <w:r>
        <w:rPr>
          <w:sz w:val="24"/>
        </w:rPr>
        <w:t>е подписано от</w:t>
      </w:r>
      <w:r>
        <w:rPr>
          <w:spacing w:val="-2"/>
          <w:sz w:val="24"/>
        </w:rPr>
        <w:t xml:space="preserve"> </w:t>
      </w:r>
      <w:r>
        <w:rPr>
          <w:sz w:val="24"/>
        </w:rPr>
        <w:t>двете</w:t>
      </w:r>
      <w:r>
        <w:rPr>
          <w:spacing w:val="-2"/>
          <w:sz w:val="24"/>
        </w:rPr>
        <w:t xml:space="preserve"> </w:t>
      </w:r>
      <w:r>
        <w:rPr>
          <w:sz w:val="24"/>
        </w:rPr>
        <w:t>страни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договора</w:t>
      </w:r>
      <w:r>
        <w:rPr>
          <w:spacing w:val="-4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превоз</w:t>
      </w:r>
      <w:r>
        <w:rPr>
          <w:spacing w:val="-2"/>
          <w:sz w:val="24"/>
        </w:rPr>
        <w:t xml:space="preserve"> </w:t>
      </w:r>
      <w:r>
        <w:rPr>
          <w:sz w:val="24"/>
        </w:rPr>
        <w:t>и е</w:t>
      </w:r>
      <w:r>
        <w:rPr>
          <w:spacing w:val="-3"/>
          <w:sz w:val="24"/>
        </w:rPr>
        <w:t xml:space="preserve"> </w:t>
      </w:r>
      <w:r>
        <w:rPr>
          <w:sz w:val="24"/>
        </w:rPr>
        <w:t>съгласувано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регионалното звено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Изпълнителна агенция "Автомобилна администрация".</w:t>
      </w:r>
    </w:p>
    <w:p w14:paraId="33BA04C7" w14:textId="77777777" w:rsidR="006965AF" w:rsidRDefault="006965AF" w:rsidP="006965AF">
      <w:pPr>
        <w:pStyle w:val="a4"/>
        <w:numPr>
          <w:ilvl w:val="1"/>
          <w:numId w:val="3"/>
        </w:numPr>
        <w:tabs>
          <w:tab w:val="left" w:pos="1952"/>
        </w:tabs>
        <w:spacing w:line="264" w:lineRule="auto"/>
        <w:ind w:right="652" w:firstLine="566"/>
        <w:jc w:val="both"/>
        <w:rPr>
          <w:sz w:val="24"/>
        </w:rPr>
      </w:pPr>
      <w:r>
        <w:rPr>
          <w:sz w:val="24"/>
        </w:rPr>
        <w:t>Дейностите по качване или слизане от автобуса на пътуващите ученици да се извършва само на определените места за обществен транспорт в населените места на общината, съгласно решение на Общинска комисия по транспорт и безопасност на движението, или на безопасно място в прилежащия район на училището, определено в заповед на директора на институцията.</w:t>
      </w:r>
    </w:p>
    <w:p w14:paraId="02561DE4" w14:textId="77777777" w:rsidR="006965AF" w:rsidRDefault="006965AF" w:rsidP="006965AF">
      <w:pPr>
        <w:pStyle w:val="a4"/>
        <w:numPr>
          <w:ilvl w:val="1"/>
          <w:numId w:val="3"/>
        </w:numPr>
        <w:tabs>
          <w:tab w:val="left" w:pos="1952"/>
        </w:tabs>
        <w:ind w:left="1952" w:hanging="873"/>
        <w:jc w:val="both"/>
        <w:rPr>
          <w:sz w:val="24"/>
        </w:rPr>
      </w:pPr>
      <w:r>
        <w:rPr>
          <w:sz w:val="24"/>
        </w:rPr>
        <w:t>Превозът</w:t>
      </w:r>
      <w:r>
        <w:rPr>
          <w:spacing w:val="-6"/>
          <w:sz w:val="24"/>
        </w:rPr>
        <w:t xml:space="preserve"> </w:t>
      </w:r>
      <w:r>
        <w:rPr>
          <w:sz w:val="24"/>
        </w:rPr>
        <w:t>се</w:t>
      </w:r>
      <w:r>
        <w:rPr>
          <w:spacing w:val="-4"/>
          <w:sz w:val="24"/>
        </w:rPr>
        <w:t xml:space="preserve"> </w:t>
      </w:r>
      <w:r>
        <w:rPr>
          <w:sz w:val="24"/>
        </w:rPr>
        <w:t>осъществява</w:t>
      </w:r>
      <w:r>
        <w:rPr>
          <w:spacing w:val="-13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транспорт,</w:t>
      </w:r>
      <w:r>
        <w:rPr>
          <w:spacing w:val="-1"/>
          <w:sz w:val="24"/>
        </w:rPr>
        <w:t xml:space="preserve"> </w:t>
      </w:r>
      <w:r>
        <w:rPr>
          <w:sz w:val="24"/>
        </w:rPr>
        <w:t>осигурен</w:t>
      </w:r>
      <w:r>
        <w:rPr>
          <w:spacing w:val="-11"/>
          <w:sz w:val="24"/>
        </w:rPr>
        <w:t xml:space="preserve"> </w:t>
      </w:r>
      <w:r>
        <w:rPr>
          <w:sz w:val="24"/>
        </w:rPr>
        <w:t xml:space="preserve">от </w:t>
      </w:r>
      <w:r>
        <w:rPr>
          <w:spacing w:val="-2"/>
          <w:sz w:val="24"/>
        </w:rPr>
        <w:t>изпълнителя.</w:t>
      </w:r>
    </w:p>
    <w:p w14:paraId="3CC564E8" w14:textId="77777777" w:rsidR="006965AF" w:rsidRDefault="006965AF" w:rsidP="006965AF">
      <w:pPr>
        <w:pStyle w:val="a3"/>
        <w:spacing w:before="53"/>
      </w:pPr>
    </w:p>
    <w:p w14:paraId="7BBCF125" w14:textId="3235FB64" w:rsidR="006965AF" w:rsidRDefault="006965AF" w:rsidP="006965AF">
      <w:pPr>
        <w:pStyle w:val="a4"/>
        <w:numPr>
          <w:ilvl w:val="0"/>
          <w:numId w:val="3"/>
        </w:numPr>
        <w:tabs>
          <w:tab w:val="left" w:pos="1363"/>
        </w:tabs>
        <w:spacing w:line="264" w:lineRule="auto"/>
        <w:ind w:left="513" w:right="667" w:firstLine="566"/>
        <w:jc w:val="both"/>
        <w:rPr>
          <w:sz w:val="24"/>
        </w:rPr>
      </w:pPr>
      <w:r>
        <w:rPr>
          <w:sz w:val="24"/>
        </w:rPr>
        <w:t>СРОК НА ИЗПЪЛНЕНИЕ НА ПОРЪЧКАТА - Срокът за изпълнение на поръчката е една</w:t>
      </w:r>
      <w:r>
        <w:rPr>
          <w:spacing w:val="-2"/>
          <w:sz w:val="24"/>
        </w:rPr>
        <w:t xml:space="preserve"> </w:t>
      </w:r>
      <w:r>
        <w:rPr>
          <w:sz w:val="24"/>
        </w:rPr>
        <w:t>учебна</w:t>
      </w:r>
      <w:r>
        <w:rPr>
          <w:spacing w:val="-3"/>
          <w:sz w:val="24"/>
        </w:rPr>
        <w:t xml:space="preserve"> </w:t>
      </w:r>
      <w:r>
        <w:rPr>
          <w:sz w:val="24"/>
        </w:rPr>
        <w:t>година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започва</w:t>
      </w:r>
      <w:r>
        <w:rPr>
          <w:spacing w:val="-4"/>
          <w:sz w:val="24"/>
        </w:rPr>
        <w:t xml:space="preserve"> </w:t>
      </w:r>
      <w:r>
        <w:rPr>
          <w:sz w:val="24"/>
        </w:rPr>
        <w:t>да</w:t>
      </w:r>
      <w:r>
        <w:rPr>
          <w:spacing w:val="-3"/>
          <w:sz w:val="24"/>
        </w:rPr>
        <w:t xml:space="preserve"> </w:t>
      </w:r>
      <w:r>
        <w:rPr>
          <w:sz w:val="24"/>
        </w:rPr>
        <w:t>тече</w:t>
      </w:r>
      <w:r>
        <w:rPr>
          <w:spacing w:val="-3"/>
          <w:sz w:val="24"/>
        </w:rPr>
        <w:t xml:space="preserve"> </w:t>
      </w:r>
      <w:r>
        <w:rPr>
          <w:sz w:val="24"/>
        </w:rPr>
        <w:t>от 15.09.202</w:t>
      </w:r>
      <w:r w:rsidR="00BA0921">
        <w:rPr>
          <w:sz w:val="24"/>
        </w:rPr>
        <w:t>6</w:t>
      </w:r>
      <w:r>
        <w:rPr>
          <w:spacing w:val="-3"/>
          <w:sz w:val="24"/>
        </w:rPr>
        <w:t xml:space="preserve"> </w:t>
      </w:r>
      <w:r>
        <w:rPr>
          <w:sz w:val="24"/>
        </w:rPr>
        <w:t>г.</w:t>
      </w:r>
      <w:r>
        <w:rPr>
          <w:spacing w:val="-3"/>
          <w:sz w:val="24"/>
        </w:rPr>
        <w:t xml:space="preserve"> </w:t>
      </w:r>
      <w:r>
        <w:rPr>
          <w:sz w:val="24"/>
        </w:rPr>
        <w:t>до</w:t>
      </w:r>
      <w:r>
        <w:rPr>
          <w:spacing w:val="-3"/>
          <w:sz w:val="24"/>
        </w:rPr>
        <w:t xml:space="preserve"> </w:t>
      </w:r>
      <w:r>
        <w:rPr>
          <w:sz w:val="24"/>
        </w:rPr>
        <w:t>30.06.202</w:t>
      </w:r>
      <w:r w:rsidR="00BA0921">
        <w:rPr>
          <w:sz w:val="24"/>
        </w:rPr>
        <w:t>7</w:t>
      </w:r>
      <w:r>
        <w:rPr>
          <w:spacing w:val="-3"/>
          <w:sz w:val="24"/>
        </w:rPr>
        <w:t xml:space="preserve"> </w:t>
      </w:r>
      <w:r>
        <w:rPr>
          <w:sz w:val="24"/>
        </w:rPr>
        <w:t>г.</w:t>
      </w:r>
      <w:r>
        <w:rPr>
          <w:spacing w:val="-3"/>
          <w:sz w:val="24"/>
        </w:rPr>
        <w:t xml:space="preserve"> </w:t>
      </w:r>
      <w:r>
        <w:rPr>
          <w:sz w:val="24"/>
        </w:rPr>
        <w:t>включително.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време на ваканциите на учениците и в неучебните и неприсъствени дни превози не се осъществяват. Прогнозен брой учебни дни – 180. За периода 01.07.202</w:t>
      </w:r>
      <w:r w:rsidR="00BA0921">
        <w:rPr>
          <w:sz w:val="24"/>
        </w:rPr>
        <w:t>7</w:t>
      </w:r>
      <w:r>
        <w:rPr>
          <w:sz w:val="24"/>
        </w:rPr>
        <w:t xml:space="preserve"> г. – 14.07.202</w:t>
      </w:r>
      <w:r w:rsidR="00BA0921">
        <w:rPr>
          <w:sz w:val="24"/>
        </w:rPr>
        <w:t>7</w:t>
      </w:r>
      <w:r>
        <w:rPr>
          <w:sz w:val="24"/>
        </w:rPr>
        <w:t xml:space="preserve"> г., с оглед провеждане на лятна производствена практика с ученици, ВЪЗЛОЖИТЕЛЯТ си запазва правото за удължаване на срока на договора при необходимост.</w:t>
      </w:r>
    </w:p>
    <w:p w14:paraId="1A7C199F" w14:textId="77777777" w:rsidR="006965AF" w:rsidRDefault="006965AF" w:rsidP="006965AF">
      <w:pPr>
        <w:pStyle w:val="a3"/>
        <w:spacing w:before="27"/>
      </w:pPr>
    </w:p>
    <w:p w14:paraId="25EFA1EF" w14:textId="77777777" w:rsidR="006965AF" w:rsidRDefault="006965AF" w:rsidP="006965AF">
      <w:pPr>
        <w:pStyle w:val="a4"/>
        <w:numPr>
          <w:ilvl w:val="0"/>
          <w:numId w:val="3"/>
        </w:numPr>
        <w:tabs>
          <w:tab w:val="left" w:pos="1568"/>
        </w:tabs>
        <w:spacing w:line="264" w:lineRule="auto"/>
        <w:ind w:left="513" w:right="648" w:firstLine="566"/>
        <w:rPr>
          <w:sz w:val="24"/>
        </w:rPr>
      </w:pPr>
      <w:r>
        <w:rPr>
          <w:sz w:val="24"/>
        </w:rPr>
        <w:t>МЯСТО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НА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ИЗПЪЛНЕНИЕ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НА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ПОРЪЧКАТА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–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територията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на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 xml:space="preserve">община </w:t>
      </w:r>
      <w:r>
        <w:rPr>
          <w:spacing w:val="-2"/>
          <w:sz w:val="24"/>
        </w:rPr>
        <w:t>Търговище.</w:t>
      </w:r>
    </w:p>
    <w:p w14:paraId="75241800" w14:textId="77777777" w:rsidR="006965AF" w:rsidRDefault="006965AF" w:rsidP="006965AF">
      <w:pPr>
        <w:pStyle w:val="a3"/>
        <w:spacing w:before="29"/>
      </w:pPr>
    </w:p>
    <w:p w14:paraId="04B9B176" w14:textId="77777777" w:rsidR="006965AF" w:rsidRDefault="006965AF" w:rsidP="006965AF">
      <w:pPr>
        <w:pStyle w:val="a4"/>
        <w:numPr>
          <w:ilvl w:val="0"/>
          <w:numId w:val="3"/>
        </w:numPr>
        <w:tabs>
          <w:tab w:val="left" w:pos="1449"/>
        </w:tabs>
        <w:ind w:left="1449" w:hanging="370"/>
        <w:jc w:val="both"/>
        <w:rPr>
          <w:sz w:val="24"/>
        </w:rPr>
      </w:pPr>
      <w:r>
        <w:rPr>
          <w:sz w:val="24"/>
        </w:rPr>
        <w:t>ИЗИСКВАНИЯ</w:t>
      </w:r>
      <w:r>
        <w:rPr>
          <w:spacing w:val="-6"/>
          <w:sz w:val="24"/>
        </w:rPr>
        <w:t xml:space="preserve"> </w:t>
      </w:r>
      <w:r>
        <w:rPr>
          <w:sz w:val="24"/>
        </w:rPr>
        <w:t>ПРИ</w:t>
      </w:r>
      <w:r>
        <w:rPr>
          <w:spacing w:val="-4"/>
          <w:sz w:val="24"/>
        </w:rPr>
        <w:t xml:space="preserve"> </w:t>
      </w:r>
      <w:r>
        <w:rPr>
          <w:sz w:val="24"/>
        </w:rPr>
        <w:t>ИЗПЪЛНЕНИЕТО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ПРЕДМЕТА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ПОРЪЧКАТА</w:t>
      </w:r>
    </w:p>
    <w:p w14:paraId="62D9C046" w14:textId="77777777" w:rsidR="006965AF" w:rsidRDefault="006965AF" w:rsidP="006965AF">
      <w:pPr>
        <w:pStyle w:val="a4"/>
        <w:numPr>
          <w:ilvl w:val="1"/>
          <w:numId w:val="3"/>
        </w:numPr>
        <w:tabs>
          <w:tab w:val="left" w:pos="1953"/>
        </w:tabs>
        <w:spacing w:before="27" w:line="264" w:lineRule="auto"/>
        <w:ind w:right="655" w:firstLine="566"/>
        <w:rPr>
          <w:sz w:val="24"/>
        </w:rPr>
      </w:pPr>
      <w:r>
        <w:rPr>
          <w:sz w:val="24"/>
        </w:rPr>
        <w:t>Нормативни изисквания - Изпълнението на обществената поръчка следва да се извършва в пълно съответствие с изискванията на следните нормативни документи:</w:t>
      </w:r>
    </w:p>
    <w:p w14:paraId="56B23769" w14:textId="77777777" w:rsidR="006965AF" w:rsidRDefault="006965AF" w:rsidP="006965AF">
      <w:pPr>
        <w:pStyle w:val="a4"/>
        <w:numPr>
          <w:ilvl w:val="2"/>
          <w:numId w:val="3"/>
        </w:numPr>
        <w:tabs>
          <w:tab w:val="left" w:pos="1232"/>
        </w:tabs>
        <w:spacing w:line="294" w:lineRule="exact"/>
        <w:ind w:left="1232" w:hanging="153"/>
        <w:jc w:val="left"/>
        <w:rPr>
          <w:rFonts w:ascii="Symbol" w:hAnsi="Symbol"/>
          <w:sz w:val="24"/>
        </w:rPr>
      </w:pPr>
      <w:r>
        <w:rPr>
          <w:sz w:val="24"/>
        </w:rPr>
        <w:t>Закон</w:t>
      </w:r>
      <w:r>
        <w:rPr>
          <w:spacing w:val="-5"/>
          <w:sz w:val="24"/>
        </w:rPr>
        <w:t xml:space="preserve"> </w:t>
      </w:r>
      <w:r>
        <w:rPr>
          <w:sz w:val="24"/>
        </w:rPr>
        <w:t>за</w:t>
      </w:r>
      <w:r>
        <w:rPr>
          <w:spacing w:val="-6"/>
          <w:sz w:val="24"/>
        </w:rPr>
        <w:t xml:space="preserve"> </w:t>
      </w:r>
      <w:r>
        <w:rPr>
          <w:sz w:val="24"/>
        </w:rPr>
        <w:t>автомобилните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превози;</w:t>
      </w:r>
    </w:p>
    <w:p w14:paraId="0E04AC43" w14:textId="77777777" w:rsidR="006965AF" w:rsidRDefault="006965AF" w:rsidP="006965AF">
      <w:pPr>
        <w:pStyle w:val="a4"/>
        <w:numPr>
          <w:ilvl w:val="2"/>
          <w:numId w:val="3"/>
        </w:numPr>
        <w:tabs>
          <w:tab w:val="left" w:pos="1232"/>
        </w:tabs>
        <w:spacing w:before="27"/>
        <w:ind w:left="1232" w:hanging="153"/>
        <w:jc w:val="left"/>
        <w:rPr>
          <w:rFonts w:ascii="Symbol" w:hAnsi="Symbol"/>
          <w:sz w:val="24"/>
        </w:rPr>
      </w:pPr>
      <w:r>
        <w:rPr>
          <w:sz w:val="24"/>
        </w:rPr>
        <w:t>Закон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движението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пътищата;</w:t>
      </w:r>
    </w:p>
    <w:p w14:paraId="64513624" w14:textId="77777777" w:rsidR="006965AF" w:rsidRDefault="006965AF" w:rsidP="006965AF">
      <w:pPr>
        <w:pStyle w:val="a4"/>
        <w:numPr>
          <w:ilvl w:val="2"/>
          <w:numId w:val="3"/>
        </w:numPr>
        <w:tabs>
          <w:tab w:val="left" w:pos="1232"/>
        </w:tabs>
        <w:spacing w:before="25" w:line="261" w:lineRule="auto"/>
        <w:ind w:right="656" w:firstLine="566"/>
        <w:jc w:val="left"/>
        <w:rPr>
          <w:rFonts w:ascii="Symbol" w:hAnsi="Symbol"/>
          <w:sz w:val="24"/>
        </w:rPr>
      </w:pPr>
      <w:r>
        <w:rPr>
          <w:sz w:val="24"/>
        </w:rPr>
        <w:t>Наредба</w:t>
      </w:r>
      <w:r>
        <w:rPr>
          <w:spacing w:val="-2"/>
          <w:sz w:val="24"/>
        </w:rPr>
        <w:t xml:space="preserve"> </w:t>
      </w:r>
      <w:r>
        <w:rPr>
          <w:sz w:val="24"/>
        </w:rPr>
        <w:t>№</w:t>
      </w:r>
      <w:r>
        <w:rPr>
          <w:spacing w:val="-4"/>
          <w:sz w:val="24"/>
        </w:rPr>
        <w:t xml:space="preserve"> </w:t>
      </w:r>
      <w:r>
        <w:rPr>
          <w:sz w:val="24"/>
        </w:rPr>
        <w:t>33</w:t>
      </w:r>
      <w:r>
        <w:rPr>
          <w:spacing w:val="-3"/>
          <w:sz w:val="24"/>
        </w:rPr>
        <w:t xml:space="preserve"> </w:t>
      </w:r>
      <w:r>
        <w:rPr>
          <w:sz w:val="24"/>
        </w:rPr>
        <w:t>от</w:t>
      </w:r>
      <w:r>
        <w:rPr>
          <w:spacing w:val="-3"/>
          <w:sz w:val="24"/>
        </w:rPr>
        <w:t xml:space="preserve"> </w:t>
      </w:r>
      <w:r>
        <w:rPr>
          <w:sz w:val="24"/>
        </w:rPr>
        <w:t>3.11.1999</w:t>
      </w:r>
      <w:r>
        <w:rPr>
          <w:spacing w:val="-3"/>
          <w:sz w:val="24"/>
        </w:rPr>
        <w:t xml:space="preserve"> </w:t>
      </w:r>
      <w:r>
        <w:rPr>
          <w:sz w:val="24"/>
        </w:rPr>
        <w:t>г.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обществен</w:t>
      </w:r>
      <w:r>
        <w:rPr>
          <w:spacing w:val="-3"/>
          <w:sz w:val="24"/>
        </w:rPr>
        <w:t xml:space="preserve"> </w:t>
      </w:r>
      <w:r>
        <w:rPr>
          <w:sz w:val="24"/>
        </w:rPr>
        <w:t>превоз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пътници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товари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територията на Република България;</w:t>
      </w:r>
    </w:p>
    <w:p w14:paraId="1A96FEF0" w14:textId="77777777" w:rsidR="006965AF" w:rsidRPr="006965AF" w:rsidRDefault="006965AF" w:rsidP="006965AF">
      <w:pPr>
        <w:pStyle w:val="a4"/>
        <w:numPr>
          <w:ilvl w:val="2"/>
          <w:numId w:val="3"/>
        </w:numPr>
        <w:tabs>
          <w:tab w:val="left" w:pos="1232"/>
        </w:tabs>
        <w:spacing w:before="6" w:line="261" w:lineRule="auto"/>
        <w:ind w:right="653" w:firstLine="566"/>
        <w:jc w:val="left"/>
        <w:rPr>
          <w:rFonts w:ascii="Symbol" w:hAnsi="Symbol"/>
          <w:sz w:val="24"/>
        </w:rPr>
      </w:pPr>
      <w:r>
        <w:rPr>
          <w:sz w:val="24"/>
        </w:rPr>
        <w:t>Наредба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№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Н-32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от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16.12.2011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г.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за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периодичните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прегледи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за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проверка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на техническата изправност на пътните превозни средства</w:t>
      </w:r>
    </w:p>
    <w:p w14:paraId="2DBEFA55" w14:textId="77777777" w:rsidR="006965AF" w:rsidRDefault="006965AF" w:rsidP="006965AF">
      <w:pPr>
        <w:pStyle w:val="a4"/>
        <w:numPr>
          <w:ilvl w:val="2"/>
          <w:numId w:val="3"/>
        </w:numPr>
        <w:tabs>
          <w:tab w:val="left" w:pos="1232"/>
        </w:tabs>
        <w:spacing w:before="86" w:line="264" w:lineRule="auto"/>
        <w:ind w:right="655" w:firstLine="566"/>
        <w:rPr>
          <w:rFonts w:ascii="Symbol" w:hAnsi="Symbol"/>
          <w:sz w:val="24"/>
        </w:rPr>
      </w:pPr>
      <w:r>
        <w:rPr>
          <w:sz w:val="24"/>
        </w:rPr>
        <w:t xml:space="preserve">Наредба за условията и реда за предоставяне на средства за компенсиране на намалените приходи от прилагането на цени за обществени пътнически превози по автомобилния транспорт, предвидени в нормативните актове за определени категории </w:t>
      </w:r>
      <w:r>
        <w:rPr>
          <w:sz w:val="24"/>
        </w:rPr>
        <w:lastRenderedPageBreak/>
        <w:t>пътници, за субсидиране на обществени пътнически превози по нерентабилни автобусни линии във вътрешноградския транспорт и транспорта в планински и други райони и за издаване на превозни документи за извършване на превозите.</w:t>
      </w:r>
    </w:p>
    <w:p w14:paraId="12964AC0" w14:textId="77777777" w:rsidR="006965AF" w:rsidRDefault="006965AF" w:rsidP="006965AF">
      <w:pPr>
        <w:pStyle w:val="a4"/>
        <w:numPr>
          <w:ilvl w:val="2"/>
          <w:numId w:val="3"/>
        </w:numPr>
        <w:tabs>
          <w:tab w:val="left" w:pos="1232"/>
        </w:tabs>
        <w:spacing w:line="261" w:lineRule="auto"/>
        <w:ind w:right="654" w:firstLine="566"/>
        <w:rPr>
          <w:rFonts w:ascii="Symbol" w:hAnsi="Symbol"/>
          <w:sz w:val="24"/>
        </w:rPr>
      </w:pPr>
      <w:r>
        <w:rPr>
          <w:sz w:val="24"/>
        </w:rPr>
        <w:t>При изменение на действащата нормативна уредба изпълнението следва да се осъществи в съответствие с новоприетата и/или изменена нормативна уредба.</w:t>
      </w:r>
    </w:p>
    <w:p w14:paraId="2ABE603F" w14:textId="77777777" w:rsidR="006965AF" w:rsidRDefault="006965AF" w:rsidP="006965AF">
      <w:pPr>
        <w:pStyle w:val="a3"/>
        <w:spacing w:before="29"/>
      </w:pPr>
    </w:p>
    <w:p w14:paraId="647F2913" w14:textId="77777777" w:rsidR="006965AF" w:rsidRDefault="006965AF" w:rsidP="006965AF">
      <w:pPr>
        <w:pStyle w:val="a4"/>
        <w:numPr>
          <w:ilvl w:val="1"/>
          <w:numId w:val="3"/>
        </w:numPr>
        <w:tabs>
          <w:tab w:val="left" w:pos="1319"/>
        </w:tabs>
        <w:ind w:left="1319" w:hanging="240"/>
        <w:jc w:val="both"/>
        <w:rPr>
          <w:sz w:val="24"/>
        </w:rPr>
      </w:pPr>
      <w:r>
        <w:rPr>
          <w:spacing w:val="-2"/>
          <w:sz w:val="24"/>
        </w:rPr>
        <w:t>Изисквания</w:t>
      </w:r>
    </w:p>
    <w:p w14:paraId="7D57B615" w14:textId="77777777" w:rsidR="006965AF" w:rsidRDefault="006965AF" w:rsidP="006965AF">
      <w:pPr>
        <w:pStyle w:val="1"/>
        <w:spacing w:before="34"/>
        <w:jc w:val="both"/>
      </w:pPr>
      <w:r>
        <w:t>Изпълнителят</w:t>
      </w:r>
      <w:r>
        <w:rPr>
          <w:spacing w:val="-4"/>
        </w:rPr>
        <w:t xml:space="preserve"> </w:t>
      </w:r>
      <w:r>
        <w:t>е</w:t>
      </w:r>
      <w:r>
        <w:rPr>
          <w:spacing w:val="-4"/>
        </w:rPr>
        <w:t xml:space="preserve"> </w:t>
      </w:r>
      <w:r>
        <w:rPr>
          <w:spacing w:val="-2"/>
        </w:rPr>
        <w:t>длъжен:</w:t>
      </w:r>
    </w:p>
    <w:p w14:paraId="28F15152" w14:textId="77777777" w:rsidR="006965AF" w:rsidRDefault="006965AF" w:rsidP="006965AF">
      <w:pPr>
        <w:pStyle w:val="a4"/>
        <w:numPr>
          <w:ilvl w:val="2"/>
          <w:numId w:val="3"/>
        </w:numPr>
        <w:tabs>
          <w:tab w:val="left" w:pos="1232"/>
        </w:tabs>
        <w:spacing w:before="21" w:line="264" w:lineRule="auto"/>
        <w:ind w:right="649" w:firstLine="566"/>
        <w:rPr>
          <w:rFonts w:ascii="Symbol" w:hAnsi="Symbol"/>
          <w:sz w:val="24"/>
        </w:rPr>
      </w:pPr>
      <w:r>
        <w:rPr>
          <w:sz w:val="24"/>
        </w:rPr>
        <w:t xml:space="preserve">Да притежава валиден </w:t>
      </w:r>
      <w:r>
        <w:rPr>
          <w:sz w:val="24"/>
          <w:u w:val="single"/>
        </w:rPr>
        <w:t>Лиценз за извършване на превоз на пътници</w:t>
      </w:r>
      <w:r>
        <w:rPr>
          <w:sz w:val="24"/>
        </w:rPr>
        <w:t xml:space="preserve"> на територията на Република България или Лиценз на Общността, издаден от Министъра на транспорта, информационните технологии и съобщенията или упълномощено от него длъжностно лице,</w:t>
      </w:r>
      <w:r>
        <w:rPr>
          <w:spacing w:val="40"/>
          <w:sz w:val="24"/>
        </w:rPr>
        <w:t xml:space="preserve"> </w:t>
      </w:r>
      <w:r>
        <w:rPr>
          <w:sz w:val="24"/>
        </w:rPr>
        <w:t>и да притежават документи, които се изискват от Закона за автомобилните превози, Наредба</w:t>
      </w:r>
    </w:p>
    <w:p w14:paraId="4CC97CD9" w14:textId="77777777" w:rsidR="006965AF" w:rsidRDefault="006965AF" w:rsidP="006965AF">
      <w:pPr>
        <w:pStyle w:val="a3"/>
        <w:spacing w:line="264" w:lineRule="auto"/>
        <w:ind w:left="513" w:right="650"/>
        <w:jc w:val="both"/>
      </w:pPr>
      <w:r>
        <w:t>№ 33 от 03.11.1999 г. за обществен превоз на пътници и товари на територията на Република България. Автобусите, с които ще се извършва специализирания превоз на ученици да са включени в Лиценза на превозвача.</w:t>
      </w:r>
    </w:p>
    <w:p w14:paraId="68C7644D" w14:textId="77777777" w:rsidR="006965AF" w:rsidRDefault="006965AF" w:rsidP="006965AF">
      <w:pPr>
        <w:pStyle w:val="a4"/>
        <w:numPr>
          <w:ilvl w:val="2"/>
          <w:numId w:val="3"/>
        </w:numPr>
        <w:tabs>
          <w:tab w:val="left" w:pos="1232"/>
        </w:tabs>
        <w:spacing w:line="264" w:lineRule="auto"/>
        <w:ind w:right="647" w:firstLine="566"/>
        <w:rPr>
          <w:rFonts w:ascii="Symbol" w:hAnsi="Symbol"/>
          <w:sz w:val="24"/>
        </w:rPr>
      </w:pPr>
      <w:r>
        <w:rPr>
          <w:sz w:val="24"/>
        </w:rPr>
        <w:t>Да</w:t>
      </w:r>
      <w:r>
        <w:rPr>
          <w:spacing w:val="-3"/>
          <w:sz w:val="24"/>
        </w:rPr>
        <w:t xml:space="preserve"> </w:t>
      </w:r>
      <w:r>
        <w:rPr>
          <w:sz w:val="24"/>
        </w:rPr>
        <w:t>притежава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осигурени </w:t>
      </w:r>
      <w:r>
        <w:rPr>
          <w:sz w:val="24"/>
          <w:u w:val="thick"/>
        </w:rPr>
        <w:t>необходим брой автобуси</w:t>
      </w:r>
      <w:r>
        <w:rPr>
          <w:spacing w:val="40"/>
          <w:sz w:val="24"/>
        </w:rPr>
        <w:t xml:space="preserve"> </w:t>
      </w:r>
      <w:r>
        <w:rPr>
          <w:sz w:val="24"/>
        </w:rPr>
        <w:t>за осъществяване</w:t>
      </w:r>
      <w:r>
        <w:rPr>
          <w:spacing w:val="-8"/>
          <w:sz w:val="24"/>
        </w:rPr>
        <w:t xml:space="preserve"> </w:t>
      </w:r>
      <w:r>
        <w:rPr>
          <w:sz w:val="24"/>
        </w:rPr>
        <w:t>на поръчката.</w:t>
      </w:r>
      <w:r>
        <w:rPr>
          <w:spacing w:val="-1"/>
          <w:sz w:val="24"/>
        </w:rPr>
        <w:t xml:space="preserve"> </w:t>
      </w:r>
      <w:r>
        <w:rPr>
          <w:sz w:val="24"/>
        </w:rPr>
        <w:t>В това число се включват собствените автобуси на участника/подизпълнителите, в случай, че</w:t>
      </w:r>
      <w:r>
        <w:rPr>
          <w:spacing w:val="40"/>
          <w:sz w:val="24"/>
        </w:rPr>
        <w:t xml:space="preserve"> </w:t>
      </w:r>
      <w:r>
        <w:rPr>
          <w:sz w:val="24"/>
        </w:rPr>
        <w:t>се предвижда</w:t>
      </w:r>
      <w:r>
        <w:rPr>
          <w:spacing w:val="40"/>
          <w:sz w:val="24"/>
        </w:rPr>
        <w:t xml:space="preserve"> </w:t>
      </w:r>
      <w:r>
        <w:rPr>
          <w:sz w:val="24"/>
        </w:rPr>
        <w:t>ползването на</w:t>
      </w:r>
      <w:r>
        <w:rPr>
          <w:spacing w:val="40"/>
          <w:sz w:val="24"/>
        </w:rPr>
        <w:t xml:space="preserve"> </w:t>
      </w:r>
      <w:r>
        <w:rPr>
          <w:sz w:val="24"/>
        </w:rPr>
        <w:t>такива,</w:t>
      </w:r>
      <w:r>
        <w:rPr>
          <w:spacing w:val="40"/>
          <w:sz w:val="24"/>
        </w:rPr>
        <w:t xml:space="preserve"> </w:t>
      </w:r>
      <w:r>
        <w:rPr>
          <w:sz w:val="24"/>
        </w:rPr>
        <w:t>наетите</w:t>
      </w:r>
      <w:r>
        <w:rPr>
          <w:spacing w:val="40"/>
          <w:sz w:val="24"/>
        </w:rPr>
        <w:t xml:space="preserve"> </w:t>
      </w:r>
      <w:r>
        <w:rPr>
          <w:sz w:val="24"/>
        </w:rPr>
        <w:t>автобуси, лизинговите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автобуси или еквивалент. За осъществяване на поръчката е необходимо участниците да притежават </w:t>
      </w:r>
      <w:r>
        <w:rPr>
          <w:sz w:val="24"/>
          <w:u w:val="single"/>
        </w:rPr>
        <w:t>най-</w:t>
      </w:r>
      <w:r>
        <w:rPr>
          <w:sz w:val="24"/>
        </w:rPr>
        <w:t xml:space="preserve"> </w:t>
      </w:r>
      <w:r>
        <w:rPr>
          <w:sz w:val="24"/>
          <w:u w:val="single"/>
        </w:rPr>
        <w:t>малко 1 основен</w:t>
      </w:r>
      <w:r>
        <w:rPr>
          <w:spacing w:val="40"/>
          <w:sz w:val="24"/>
          <w:u w:val="single"/>
        </w:rPr>
        <w:t xml:space="preserve"> </w:t>
      </w:r>
      <w:r>
        <w:rPr>
          <w:sz w:val="24"/>
          <w:u w:val="single"/>
        </w:rPr>
        <w:t>автобус</w:t>
      </w:r>
      <w:r>
        <w:rPr>
          <w:spacing w:val="40"/>
          <w:sz w:val="24"/>
          <w:u w:val="single"/>
        </w:rPr>
        <w:t xml:space="preserve"> </w:t>
      </w:r>
      <w:r>
        <w:rPr>
          <w:sz w:val="24"/>
          <w:u w:val="single"/>
        </w:rPr>
        <w:t>с</w:t>
      </w:r>
      <w:r>
        <w:rPr>
          <w:spacing w:val="40"/>
          <w:sz w:val="24"/>
          <w:u w:val="single"/>
        </w:rPr>
        <w:t xml:space="preserve"> </w:t>
      </w:r>
      <w:r>
        <w:rPr>
          <w:sz w:val="24"/>
          <w:u w:val="single"/>
        </w:rPr>
        <w:t>2</w:t>
      </w:r>
      <w:r w:rsidR="002A1296">
        <w:rPr>
          <w:sz w:val="24"/>
          <w:u w:val="single"/>
        </w:rPr>
        <w:t>3</w:t>
      </w:r>
      <w:r>
        <w:rPr>
          <w:spacing w:val="40"/>
          <w:sz w:val="24"/>
          <w:u w:val="single"/>
        </w:rPr>
        <w:t xml:space="preserve"> </w:t>
      </w:r>
      <w:r>
        <w:rPr>
          <w:sz w:val="24"/>
          <w:u w:val="single"/>
        </w:rPr>
        <w:t>седящи места</w:t>
      </w:r>
      <w:r>
        <w:rPr>
          <w:sz w:val="24"/>
        </w:rPr>
        <w:t>.</w:t>
      </w:r>
    </w:p>
    <w:tbl>
      <w:tblPr>
        <w:tblStyle w:val="TableNormal"/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7"/>
        <w:gridCol w:w="3644"/>
        <w:gridCol w:w="1813"/>
        <w:gridCol w:w="1648"/>
        <w:gridCol w:w="1513"/>
        <w:gridCol w:w="1511"/>
      </w:tblGrid>
      <w:tr w:rsidR="006965AF" w14:paraId="26BD240F" w14:textId="77777777" w:rsidTr="00770380">
        <w:trPr>
          <w:trHeight w:val="1612"/>
        </w:trPr>
        <w:tc>
          <w:tcPr>
            <w:tcW w:w="447" w:type="dxa"/>
          </w:tcPr>
          <w:p w14:paraId="445FC526" w14:textId="77777777" w:rsidR="006965AF" w:rsidRDefault="006965AF" w:rsidP="00770380">
            <w:pPr>
              <w:pStyle w:val="TableParagraph"/>
              <w:jc w:val="left"/>
            </w:pPr>
          </w:p>
          <w:p w14:paraId="291B2137" w14:textId="77777777" w:rsidR="006965AF" w:rsidRDefault="006965AF" w:rsidP="00770380">
            <w:pPr>
              <w:pStyle w:val="TableParagraph"/>
              <w:spacing w:before="163"/>
              <w:jc w:val="left"/>
            </w:pPr>
          </w:p>
          <w:p w14:paraId="10D60FBA" w14:textId="77777777" w:rsidR="006965AF" w:rsidRDefault="006965AF" w:rsidP="00770380">
            <w:pPr>
              <w:pStyle w:val="TableParagraph"/>
              <w:ind w:left="10" w:right="1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  <w:spacing w:val="-10"/>
              </w:rPr>
              <w:t>№</w:t>
            </w:r>
          </w:p>
        </w:tc>
        <w:tc>
          <w:tcPr>
            <w:tcW w:w="3644" w:type="dxa"/>
          </w:tcPr>
          <w:p w14:paraId="7F2616C0" w14:textId="77777777" w:rsidR="006965AF" w:rsidRDefault="006965AF" w:rsidP="00770380">
            <w:pPr>
              <w:pStyle w:val="TableParagraph"/>
              <w:jc w:val="left"/>
            </w:pPr>
          </w:p>
          <w:p w14:paraId="7343CF30" w14:textId="77777777" w:rsidR="006965AF" w:rsidRDefault="006965AF" w:rsidP="00770380">
            <w:pPr>
              <w:pStyle w:val="TableParagraph"/>
              <w:spacing w:before="163"/>
              <w:jc w:val="left"/>
            </w:pPr>
          </w:p>
          <w:p w14:paraId="0B7065FE" w14:textId="77777777" w:rsidR="006965AF" w:rsidRDefault="006965AF" w:rsidP="00770380">
            <w:pPr>
              <w:pStyle w:val="TableParagraph"/>
              <w:ind w:left="9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Маршрутно</w:t>
            </w:r>
            <w:r>
              <w:rPr>
                <w:rFonts w:ascii="Calibri" w:hAnsi="Calibri"/>
                <w:b/>
                <w:spacing w:val="-8"/>
              </w:rPr>
              <w:t xml:space="preserve"> </w:t>
            </w:r>
            <w:r>
              <w:rPr>
                <w:rFonts w:ascii="Calibri" w:hAnsi="Calibri"/>
                <w:b/>
                <w:spacing w:val="-2"/>
              </w:rPr>
              <w:t>направление</w:t>
            </w:r>
          </w:p>
        </w:tc>
        <w:tc>
          <w:tcPr>
            <w:tcW w:w="1813" w:type="dxa"/>
          </w:tcPr>
          <w:p w14:paraId="720576FF" w14:textId="77777777" w:rsidR="006965AF" w:rsidRDefault="006965AF" w:rsidP="00770380">
            <w:pPr>
              <w:pStyle w:val="TableParagraph"/>
              <w:spacing w:before="134"/>
              <w:ind w:left="244" w:right="229" w:firstLine="2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 xml:space="preserve">Категория на </w:t>
            </w:r>
            <w:r>
              <w:rPr>
                <w:rFonts w:ascii="Calibri" w:hAnsi="Calibri"/>
                <w:b/>
                <w:spacing w:val="-2"/>
              </w:rPr>
              <w:t>необходимия автобус</w:t>
            </w:r>
          </w:p>
          <w:p w14:paraId="56B2F78A" w14:textId="77777777" w:rsidR="006965AF" w:rsidRDefault="006965AF" w:rsidP="00770380">
            <w:pPr>
              <w:pStyle w:val="TableParagraph"/>
              <w:ind w:left="220" w:right="206" w:hanging="1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(с до/над 22 седящи</w:t>
            </w:r>
            <w:r>
              <w:rPr>
                <w:rFonts w:ascii="Calibri" w:hAnsi="Calibri"/>
                <w:spacing w:val="-13"/>
              </w:rPr>
              <w:t xml:space="preserve"> </w:t>
            </w:r>
            <w:r>
              <w:rPr>
                <w:rFonts w:ascii="Calibri" w:hAnsi="Calibri"/>
              </w:rPr>
              <w:t>места)</w:t>
            </w:r>
          </w:p>
        </w:tc>
        <w:tc>
          <w:tcPr>
            <w:tcW w:w="1648" w:type="dxa"/>
          </w:tcPr>
          <w:p w14:paraId="2ACF6058" w14:textId="77777777" w:rsidR="006965AF" w:rsidRDefault="006965AF" w:rsidP="00770380">
            <w:pPr>
              <w:pStyle w:val="TableParagraph"/>
              <w:spacing w:before="15"/>
              <w:jc w:val="left"/>
            </w:pPr>
          </w:p>
          <w:p w14:paraId="70AFE96E" w14:textId="77777777" w:rsidR="006965AF" w:rsidRDefault="006965AF" w:rsidP="00770380">
            <w:pPr>
              <w:pStyle w:val="TableParagraph"/>
              <w:ind w:left="30" w:right="20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  <w:spacing w:val="-2"/>
              </w:rPr>
              <w:t xml:space="preserve">Минимален </w:t>
            </w:r>
            <w:r>
              <w:rPr>
                <w:rFonts w:ascii="Calibri" w:hAnsi="Calibri"/>
                <w:b/>
              </w:rPr>
              <w:t>брой</w:t>
            </w:r>
            <w:r>
              <w:rPr>
                <w:rFonts w:ascii="Calibri" w:hAnsi="Calibri"/>
                <w:b/>
                <w:spacing w:val="-13"/>
              </w:rPr>
              <w:t xml:space="preserve"> </w:t>
            </w:r>
            <w:r>
              <w:rPr>
                <w:rFonts w:ascii="Calibri" w:hAnsi="Calibri"/>
                <w:b/>
              </w:rPr>
              <w:t>седящи места за</w:t>
            </w:r>
          </w:p>
          <w:p w14:paraId="279B1C85" w14:textId="77777777" w:rsidR="006965AF" w:rsidRDefault="006965AF" w:rsidP="00770380">
            <w:pPr>
              <w:pStyle w:val="TableParagraph"/>
              <w:spacing w:line="267" w:lineRule="exact"/>
              <w:ind w:left="30" w:right="20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  <w:spacing w:val="-2"/>
              </w:rPr>
              <w:t>пътуващите</w:t>
            </w:r>
          </w:p>
        </w:tc>
        <w:tc>
          <w:tcPr>
            <w:tcW w:w="1513" w:type="dxa"/>
          </w:tcPr>
          <w:p w14:paraId="04A1E207" w14:textId="77777777" w:rsidR="006965AF" w:rsidRDefault="006965AF" w:rsidP="00770380">
            <w:pPr>
              <w:pStyle w:val="TableParagraph"/>
              <w:ind w:left="147" w:right="137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  <w:spacing w:val="-2"/>
              </w:rPr>
              <w:t xml:space="preserve">Минимален </w:t>
            </w:r>
            <w:r>
              <w:rPr>
                <w:rFonts w:ascii="Calibri" w:hAnsi="Calibri"/>
                <w:b/>
              </w:rPr>
              <w:t xml:space="preserve">резерв от </w:t>
            </w:r>
            <w:r>
              <w:rPr>
                <w:rFonts w:ascii="Calibri" w:hAnsi="Calibri"/>
                <w:b/>
                <w:spacing w:val="-2"/>
              </w:rPr>
              <w:t xml:space="preserve">свободни седящи </w:t>
            </w:r>
            <w:r>
              <w:rPr>
                <w:rFonts w:ascii="Calibri" w:hAnsi="Calibri"/>
                <w:b/>
                <w:spacing w:val="-4"/>
              </w:rPr>
              <w:t>места</w:t>
            </w:r>
          </w:p>
          <w:p w14:paraId="5168D380" w14:textId="77777777" w:rsidR="006965AF" w:rsidRDefault="006965AF" w:rsidP="00770380">
            <w:pPr>
              <w:pStyle w:val="TableParagraph"/>
              <w:ind w:left="147" w:right="143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t>(5%</w:t>
            </w:r>
            <w:r>
              <w:rPr>
                <w:rFonts w:ascii="Calibri" w:hAnsi="Calibri"/>
                <w:b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от</w:t>
            </w:r>
            <w:r>
              <w:rPr>
                <w:rFonts w:ascii="Calibri" w:hAnsi="Calibri"/>
                <w:b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к.</w:t>
            </w:r>
            <w:r>
              <w:rPr>
                <w:rFonts w:ascii="Calibri" w:hAnsi="Calibri"/>
                <w:b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5"/>
                <w:sz w:val="20"/>
              </w:rPr>
              <w:t>4)</w:t>
            </w:r>
          </w:p>
        </w:tc>
        <w:tc>
          <w:tcPr>
            <w:tcW w:w="1511" w:type="dxa"/>
          </w:tcPr>
          <w:p w14:paraId="3D86AEBD" w14:textId="77777777" w:rsidR="006965AF" w:rsidRDefault="006965AF" w:rsidP="00770380">
            <w:pPr>
              <w:pStyle w:val="TableParagraph"/>
              <w:ind w:left="284" w:hanging="118"/>
              <w:jc w:val="left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  <w:spacing w:val="-2"/>
              </w:rPr>
              <w:t xml:space="preserve">Минимален </w:t>
            </w:r>
            <w:r>
              <w:rPr>
                <w:rFonts w:ascii="Calibri" w:hAnsi="Calibri"/>
                <w:b/>
              </w:rPr>
              <w:t xml:space="preserve">общ брой </w:t>
            </w:r>
            <w:r>
              <w:rPr>
                <w:rFonts w:ascii="Calibri" w:hAnsi="Calibri"/>
                <w:b/>
                <w:spacing w:val="-2"/>
              </w:rPr>
              <w:t xml:space="preserve">седящи </w:t>
            </w:r>
            <w:r>
              <w:rPr>
                <w:rFonts w:ascii="Calibri" w:hAnsi="Calibri"/>
                <w:b/>
              </w:rPr>
              <w:t xml:space="preserve">места в </w:t>
            </w:r>
            <w:r>
              <w:rPr>
                <w:rFonts w:ascii="Calibri" w:hAnsi="Calibri"/>
                <w:b/>
                <w:spacing w:val="-2"/>
              </w:rPr>
              <w:t>автобуса</w:t>
            </w:r>
          </w:p>
          <w:p w14:paraId="72EA6F4F" w14:textId="77777777" w:rsidR="006965AF" w:rsidRDefault="006965AF" w:rsidP="00770380">
            <w:pPr>
              <w:pStyle w:val="TableParagraph"/>
              <w:spacing w:line="250" w:lineRule="exact"/>
              <w:ind w:left="380"/>
              <w:jc w:val="left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  <w:spacing w:val="-2"/>
              </w:rPr>
              <w:t>(</w:t>
            </w:r>
            <w:r>
              <w:rPr>
                <w:rFonts w:ascii="Calibri" w:hAnsi="Calibri"/>
                <w:b/>
                <w:spacing w:val="-2"/>
                <w:sz w:val="20"/>
              </w:rPr>
              <w:t>к.4+к.5</w:t>
            </w:r>
            <w:r>
              <w:rPr>
                <w:rFonts w:ascii="Calibri" w:hAnsi="Calibri"/>
                <w:b/>
                <w:spacing w:val="-2"/>
              </w:rPr>
              <w:t>)</w:t>
            </w:r>
          </w:p>
        </w:tc>
      </w:tr>
      <w:tr w:rsidR="006965AF" w14:paraId="7630F681" w14:textId="77777777" w:rsidTr="00770380">
        <w:trPr>
          <w:trHeight w:val="268"/>
        </w:trPr>
        <w:tc>
          <w:tcPr>
            <w:tcW w:w="447" w:type="dxa"/>
          </w:tcPr>
          <w:p w14:paraId="411D1EC1" w14:textId="77777777" w:rsidR="006965AF" w:rsidRDefault="006965AF" w:rsidP="00770380">
            <w:pPr>
              <w:pStyle w:val="TableParagraph"/>
              <w:spacing w:line="248" w:lineRule="exact"/>
              <w:ind w:left="10"/>
              <w:rPr>
                <w:rFonts w:ascii="Calibri"/>
                <w:b/>
                <w:i/>
              </w:rPr>
            </w:pPr>
            <w:r>
              <w:rPr>
                <w:rFonts w:ascii="Calibri"/>
                <w:b/>
                <w:i/>
                <w:spacing w:val="-10"/>
              </w:rPr>
              <w:t>1</w:t>
            </w:r>
          </w:p>
        </w:tc>
        <w:tc>
          <w:tcPr>
            <w:tcW w:w="3644" w:type="dxa"/>
          </w:tcPr>
          <w:p w14:paraId="15319AA6" w14:textId="77777777" w:rsidR="006965AF" w:rsidRDefault="006965AF" w:rsidP="00770380">
            <w:pPr>
              <w:pStyle w:val="TableParagraph"/>
              <w:spacing w:line="248" w:lineRule="exact"/>
              <w:ind w:left="9"/>
              <w:rPr>
                <w:rFonts w:ascii="Calibri"/>
                <w:b/>
                <w:i/>
              </w:rPr>
            </w:pPr>
            <w:r>
              <w:rPr>
                <w:rFonts w:ascii="Calibri"/>
                <w:b/>
                <w:i/>
                <w:spacing w:val="-10"/>
              </w:rPr>
              <w:t>2</w:t>
            </w:r>
          </w:p>
        </w:tc>
        <w:tc>
          <w:tcPr>
            <w:tcW w:w="1813" w:type="dxa"/>
          </w:tcPr>
          <w:p w14:paraId="2B067F30" w14:textId="77777777" w:rsidR="006965AF" w:rsidRDefault="006965AF" w:rsidP="00770380">
            <w:pPr>
              <w:pStyle w:val="TableParagraph"/>
              <w:spacing w:line="248" w:lineRule="exact"/>
              <w:ind w:left="11"/>
              <w:rPr>
                <w:rFonts w:ascii="Calibri"/>
                <w:b/>
                <w:i/>
              </w:rPr>
            </w:pPr>
            <w:r>
              <w:rPr>
                <w:rFonts w:ascii="Calibri"/>
                <w:b/>
                <w:i/>
                <w:spacing w:val="-10"/>
              </w:rPr>
              <w:t>3</w:t>
            </w:r>
          </w:p>
        </w:tc>
        <w:tc>
          <w:tcPr>
            <w:tcW w:w="1648" w:type="dxa"/>
          </w:tcPr>
          <w:p w14:paraId="334A26B6" w14:textId="77777777" w:rsidR="006965AF" w:rsidRDefault="006965AF" w:rsidP="00770380">
            <w:pPr>
              <w:pStyle w:val="TableParagraph"/>
              <w:spacing w:line="248" w:lineRule="exact"/>
              <w:ind w:left="32" w:right="20"/>
              <w:rPr>
                <w:rFonts w:ascii="Calibri"/>
                <w:b/>
                <w:i/>
              </w:rPr>
            </w:pPr>
            <w:r>
              <w:rPr>
                <w:rFonts w:ascii="Calibri"/>
                <w:b/>
                <w:i/>
                <w:spacing w:val="-10"/>
              </w:rPr>
              <w:t>4</w:t>
            </w:r>
          </w:p>
        </w:tc>
        <w:tc>
          <w:tcPr>
            <w:tcW w:w="1513" w:type="dxa"/>
          </w:tcPr>
          <w:p w14:paraId="3EBBD887" w14:textId="77777777" w:rsidR="006965AF" w:rsidRDefault="006965AF" w:rsidP="00770380">
            <w:pPr>
              <w:pStyle w:val="TableParagraph"/>
              <w:spacing w:line="248" w:lineRule="exact"/>
              <w:ind w:left="147" w:right="141"/>
              <w:rPr>
                <w:rFonts w:ascii="Calibri"/>
                <w:b/>
                <w:i/>
              </w:rPr>
            </w:pPr>
            <w:r>
              <w:rPr>
                <w:rFonts w:ascii="Calibri"/>
                <w:b/>
                <w:i/>
                <w:spacing w:val="-10"/>
              </w:rPr>
              <w:t>5</w:t>
            </w:r>
          </w:p>
        </w:tc>
        <w:tc>
          <w:tcPr>
            <w:tcW w:w="1511" w:type="dxa"/>
          </w:tcPr>
          <w:p w14:paraId="476E86AA" w14:textId="77777777" w:rsidR="006965AF" w:rsidRDefault="006965AF" w:rsidP="00770380">
            <w:pPr>
              <w:pStyle w:val="TableParagraph"/>
              <w:spacing w:line="248" w:lineRule="exact"/>
              <w:ind w:left="6"/>
              <w:rPr>
                <w:rFonts w:ascii="Calibri"/>
                <w:b/>
                <w:i/>
              </w:rPr>
            </w:pPr>
            <w:r>
              <w:rPr>
                <w:rFonts w:ascii="Calibri"/>
                <w:b/>
                <w:i/>
                <w:spacing w:val="-10"/>
              </w:rPr>
              <w:t>6</w:t>
            </w:r>
          </w:p>
        </w:tc>
      </w:tr>
      <w:tr w:rsidR="006965AF" w14:paraId="11DB83E1" w14:textId="77777777" w:rsidTr="00770380">
        <w:trPr>
          <w:trHeight w:val="537"/>
        </w:trPr>
        <w:tc>
          <w:tcPr>
            <w:tcW w:w="447" w:type="dxa"/>
          </w:tcPr>
          <w:p w14:paraId="4F6DAF65" w14:textId="77777777" w:rsidR="006965AF" w:rsidRDefault="006965AF" w:rsidP="00770380">
            <w:pPr>
              <w:pStyle w:val="TableParagraph"/>
              <w:spacing w:before="131"/>
              <w:ind w:left="10"/>
              <w:rPr>
                <w:rFonts w:ascii="Calibri"/>
              </w:rPr>
            </w:pPr>
            <w:r>
              <w:rPr>
                <w:rFonts w:ascii="Calibri"/>
                <w:spacing w:val="-5"/>
              </w:rPr>
              <w:t>1.</w:t>
            </w:r>
          </w:p>
        </w:tc>
        <w:tc>
          <w:tcPr>
            <w:tcW w:w="3644" w:type="dxa"/>
          </w:tcPr>
          <w:p w14:paraId="3DEE8B56" w14:textId="77777777" w:rsidR="002A1296" w:rsidRPr="006965AF" w:rsidRDefault="002A1296" w:rsidP="002A1296">
            <w:pPr>
              <w:spacing w:line="252" w:lineRule="auto"/>
              <w:ind w:left="182" w:right="219"/>
              <w:jc w:val="center"/>
            </w:pPr>
            <w:r w:rsidRPr="006965AF">
              <w:t>гр. Търговище - с. Васил Левски- с. Ловец – с. Острец – с. Надарево – гр. Търговище”</w:t>
            </w:r>
          </w:p>
          <w:p w14:paraId="03642D53" w14:textId="77777777" w:rsidR="006965AF" w:rsidRDefault="006965AF" w:rsidP="00770380">
            <w:pPr>
              <w:pStyle w:val="TableParagraph"/>
              <w:spacing w:line="254" w:lineRule="exact"/>
              <w:ind w:left="109"/>
              <w:jc w:val="left"/>
              <w:rPr>
                <w:sz w:val="24"/>
              </w:rPr>
            </w:pPr>
          </w:p>
        </w:tc>
        <w:tc>
          <w:tcPr>
            <w:tcW w:w="1813" w:type="dxa"/>
          </w:tcPr>
          <w:p w14:paraId="352B7CC7" w14:textId="77777777" w:rsidR="006965AF" w:rsidRDefault="002A1296" w:rsidP="00770380">
            <w:pPr>
              <w:pStyle w:val="TableParagraph"/>
              <w:spacing w:line="252" w:lineRule="exact"/>
              <w:ind w:left="253"/>
              <w:jc w:val="left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Над 22</w:t>
            </w:r>
          </w:p>
        </w:tc>
        <w:tc>
          <w:tcPr>
            <w:tcW w:w="1648" w:type="dxa"/>
          </w:tcPr>
          <w:p w14:paraId="605EBDE6" w14:textId="77777777" w:rsidR="006965AF" w:rsidRDefault="002A1296" w:rsidP="00770380">
            <w:pPr>
              <w:pStyle w:val="TableParagraph"/>
              <w:spacing w:before="131"/>
              <w:ind w:left="30" w:right="20"/>
              <w:rPr>
                <w:rFonts w:ascii="Calibri"/>
              </w:rPr>
            </w:pPr>
            <w:r>
              <w:rPr>
                <w:rFonts w:ascii="Calibri"/>
                <w:spacing w:val="-5"/>
              </w:rPr>
              <w:t>23</w:t>
            </w:r>
          </w:p>
        </w:tc>
        <w:tc>
          <w:tcPr>
            <w:tcW w:w="1513" w:type="dxa"/>
          </w:tcPr>
          <w:p w14:paraId="2DA81811" w14:textId="77777777" w:rsidR="006965AF" w:rsidRDefault="002A1296" w:rsidP="002A1296">
            <w:pPr>
              <w:pStyle w:val="TableParagraph"/>
              <w:spacing w:before="131"/>
              <w:ind w:right="141"/>
              <w:jc w:val="left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 xml:space="preserve">               24</w:t>
            </w:r>
          </w:p>
        </w:tc>
        <w:tc>
          <w:tcPr>
            <w:tcW w:w="1511" w:type="dxa"/>
          </w:tcPr>
          <w:p w14:paraId="24B01327" w14:textId="77777777" w:rsidR="006965AF" w:rsidRDefault="002A1296" w:rsidP="00770380">
            <w:pPr>
              <w:pStyle w:val="TableParagraph"/>
              <w:spacing w:before="131"/>
              <w:ind w:left="6" w:right="2"/>
              <w:rPr>
                <w:rFonts w:ascii="Calibri"/>
              </w:rPr>
            </w:pPr>
            <w:r>
              <w:rPr>
                <w:rFonts w:ascii="Calibri"/>
                <w:spacing w:val="-5"/>
              </w:rPr>
              <w:t>23</w:t>
            </w:r>
          </w:p>
        </w:tc>
      </w:tr>
    </w:tbl>
    <w:p w14:paraId="2D5F17DF" w14:textId="77777777" w:rsidR="006965AF" w:rsidRDefault="006965AF" w:rsidP="006965AF">
      <w:pPr>
        <w:pStyle w:val="a3"/>
        <w:spacing w:before="24"/>
      </w:pPr>
    </w:p>
    <w:p w14:paraId="34238447" w14:textId="77777777" w:rsidR="006965AF" w:rsidRDefault="006965AF" w:rsidP="006965AF">
      <w:pPr>
        <w:pStyle w:val="a3"/>
        <w:spacing w:line="264" w:lineRule="auto"/>
        <w:ind w:left="513" w:right="648" w:firstLine="566"/>
        <w:jc w:val="both"/>
      </w:pPr>
      <w:r>
        <w:t>Транспортното обслужване може да се извършва и с два автомобила до 22 седящи</w:t>
      </w:r>
      <w:r>
        <w:rPr>
          <w:spacing w:val="40"/>
        </w:rPr>
        <w:t xml:space="preserve"> </w:t>
      </w:r>
      <w:r>
        <w:t xml:space="preserve">места с общ брой 22 седящи места като в този случай максималният размер на цената е 50 на сто от цената за километър пробег за автобус определена от Възложителя в </w:t>
      </w:r>
      <w:r>
        <w:rPr>
          <w:spacing w:val="-2"/>
        </w:rPr>
        <w:t>поканата.</w:t>
      </w:r>
    </w:p>
    <w:p w14:paraId="51966F75" w14:textId="77777777" w:rsidR="006965AF" w:rsidRDefault="006965AF" w:rsidP="006965AF">
      <w:pPr>
        <w:pStyle w:val="a4"/>
        <w:numPr>
          <w:ilvl w:val="2"/>
          <w:numId w:val="3"/>
        </w:numPr>
        <w:tabs>
          <w:tab w:val="left" w:pos="1232"/>
        </w:tabs>
        <w:spacing w:line="264" w:lineRule="auto"/>
        <w:ind w:right="648" w:firstLine="566"/>
        <w:rPr>
          <w:rFonts w:ascii="Symbol" w:hAnsi="Symbol"/>
          <w:sz w:val="24"/>
        </w:rPr>
      </w:pPr>
      <w:r>
        <w:rPr>
          <w:sz w:val="24"/>
        </w:rPr>
        <w:t xml:space="preserve">Да притежава осигурени </w:t>
      </w:r>
      <w:r>
        <w:rPr>
          <w:sz w:val="24"/>
          <w:u w:val="thick"/>
        </w:rPr>
        <w:t>резервни автобуси</w:t>
      </w:r>
      <w:r>
        <w:rPr>
          <w:sz w:val="24"/>
        </w:rPr>
        <w:t>.</w:t>
      </w:r>
      <w:r>
        <w:rPr>
          <w:spacing w:val="40"/>
          <w:sz w:val="24"/>
        </w:rPr>
        <w:t xml:space="preserve"> </w:t>
      </w:r>
      <w:r>
        <w:rPr>
          <w:sz w:val="24"/>
        </w:rPr>
        <w:t>В това число се включват собствените автобуси на участника/подизпълнителите, в случай, че се предвижда ползването на такива, наетите</w:t>
      </w:r>
      <w:r>
        <w:rPr>
          <w:spacing w:val="80"/>
          <w:sz w:val="24"/>
        </w:rPr>
        <w:t xml:space="preserve"> </w:t>
      </w:r>
      <w:r>
        <w:rPr>
          <w:sz w:val="24"/>
        </w:rPr>
        <w:t>автобуси,</w:t>
      </w:r>
      <w:r>
        <w:rPr>
          <w:spacing w:val="80"/>
          <w:sz w:val="24"/>
        </w:rPr>
        <w:t xml:space="preserve"> </w:t>
      </w:r>
      <w:r>
        <w:rPr>
          <w:sz w:val="24"/>
        </w:rPr>
        <w:t>лизинговите</w:t>
      </w:r>
      <w:r>
        <w:rPr>
          <w:spacing w:val="80"/>
          <w:sz w:val="24"/>
        </w:rPr>
        <w:t xml:space="preserve"> </w:t>
      </w:r>
      <w:r>
        <w:rPr>
          <w:sz w:val="24"/>
        </w:rPr>
        <w:t>автобуси</w:t>
      </w:r>
      <w:r>
        <w:rPr>
          <w:spacing w:val="80"/>
          <w:sz w:val="24"/>
        </w:rPr>
        <w:t xml:space="preserve"> </w:t>
      </w:r>
      <w:r>
        <w:rPr>
          <w:sz w:val="24"/>
        </w:rPr>
        <w:t>или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еквивалент.</w:t>
      </w:r>
      <w:r>
        <w:rPr>
          <w:spacing w:val="80"/>
          <w:sz w:val="24"/>
        </w:rPr>
        <w:t xml:space="preserve"> </w:t>
      </w:r>
      <w:r>
        <w:rPr>
          <w:sz w:val="24"/>
        </w:rPr>
        <w:t>За</w:t>
      </w:r>
      <w:r>
        <w:rPr>
          <w:spacing w:val="80"/>
          <w:sz w:val="24"/>
        </w:rPr>
        <w:t xml:space="preserve"> </w:t>
      </w:r>
      <w:r>
        <w:rPr>
          <w:sz w:val="24"/>
        </w:rPr>
        <w:t>осъществяване</w:t>
      </w:r>
      <w:r>
        <w:rPr>
          <w:spacing w:val="80"/>
          <w:sz w:val="24"/>
        </w:rPr>
        <w:t xml:space="preserve"> </w:t>
      </w:r>
      <w:r>
        <w:rPr>
          <w:sz w:val="24"/>
        </w:rPr>
        <w:t>на поръчката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е необходимо участникът да притежава </w:t>
      </w:r>
      <w:r>
        <w:rPr>
          <w:sz w:val="24"/>
          <w:u w:val="single"/>
        </w:rPr>
        <w:t>1</w:t>
      </w:r>
      <w:r>
        <w:rPr>
          <w:spacing w:val="-15"/>
          <w:sz w:val="24"/>
          <w:u w:val="single"/>
        </w:rPr>
        <w:t xml:space="preserve"> </w:t>
      </w:r>
      <w:r>
        <w:rPr>
          <w:sz w:val="24"/>
          <w:u w:val="single"/>
        </w:rPr>
        <w:t>(един)</w:t>
      </w:r>
      <w:r>
        <w:rPr>
          <w:spacing w:val="-15"/>
          <w:sz w:val="24"/>
          <w:u w:val="single"/>
        </w:rPr>
        <w:t xml:space="preserve"> </w:t>
      </w:r>
      <w:r>
        <w:rPr>
          <w:sz w:val="24"/>
          <w:u w:val="single"/>
        </w:rPr>
        <w:t>брой резервен автобус с</w:t>
      </w:r>
      <w:r>
        <w:rPr>
          <w:spacing w:val="40"/>
          <w:sz w:val="24"/>
          <w:u w:val="single"/>
        </w:rPr>
        <w:t xml:space="preserve"> </w:t>
      </w:r>
      <w:r>
        <w:rPr>
          <w:sz w:val="24"/>
          <w:u w:val="single"/>
          <w:lang w:val="en-US"/>
        </w:rPr>
        <w:t>2</w:t>
      </w:r>
      <w:r w:rsidR="002A1296">
        <w:rPr>
          <w:sz w:val="24"/>
          <w:u w:val="single"/>
        </w:rPr>
        <w:t>3</w:t>
      </w:r>
      <w:r>
        <w:rPr>
          <w:sz w:val="24"/>
          <w:u w:val="single"/>
        </w:rPr>
        <w:t xml:space="preserve"> седящи места</w:t>
      </w:r>
      <w:r>
        <w:rPr>
          <w:sz w:val="24"/>
        </w:rPr>
        <w:t>.</w:t>
      </w:r>
      <w:r>
        <w:rPr>
          <w:spacing w:val="40"/>
          <w:sz w:val="24"/>
        </w:rPr>
        <w:t xml:space="preserve"> </w:t>
      </w:r>
      <w:r>
        <w:rPr>
          <w:sz w:val="24"/>
        </w:rPr>
        <w:t>Резервният автобус не следва да се приповтаря с редовно предложените автобуси.</w:t>
      </w:r>
    </w:p>
    <w:p w14:paraId="133EC947" w14:textId="77777777" w:rsidR="006965AF" w:rsidRDefault="006965AF" w:rsidP="006965AF">
      <w:pPr>
        <w:pStyle w:val="a4"/>
        <w:numPr>
          <w:ilvl w:val="0"/>
          <w:numId w:val="1"/>
        </w:numPr>
        <w:tabs>
          <w:tab w:val="left" w:pos="1219"/>
        </w:tabs>
        <w:ind w:right="649" w:firstLine="566"/>
        <w:rPr>
          <w:sz w:val="24"/>
        </w:rPr>
      </w:pPr>
      <w:r>
        <w:rPr>
          <w:sz w:val="24"/>
          <w:u w:val="single"/>
        </w:rPr>
        <w:t>Да не заявява повторно автобуса, посочен като основен в сключен договор с</w:t>
      </w:r>
      <w:r>
        <w:rPr>
          <w:sz w:val="24"/>
        </w:rPr>
        <w:t xml:space="preserve"> </w:t>
      </w:r>
      <w:r>
        <w:rPr>
          <w:sz w:val="24"/>
          <w:u w:val="single"/>
        </w:rPr>
        <w:t>ВЪЗЛОЖИТЕЛЯ, като основен или резервен в договори за специализиран превоз на</w:t>
      </w:r>
      <w:r>
        <w:rPr>
          <w:sz w:val="24"/>
        </w:rPr>
        <w:t xml:space="preserve"> </w:t>
      </w:r>
      <w:r>
        <w:rPr>
          <w:sz w:val="24"/>
          <w:u w:val="single"/>
        </w:rPr>
        <w:t>пътуващи ученици през учебната 202</w:t>
      </w:r>
      <w:r w:rsidR="002A1296">
        <w:rPr>
          <w:sz w:val="24"/>
          <w:u w:val="single"/>
        </w:rPr>
        <w:t>6</w:t>
      </w:r>
      <w:r>
        <w:rPr>
          <w:sz w:val="24"/>
          <w:u w:val="single"/>
        </w:rPr>
        <w:t>/202</w:t>
      </w:r>
      <w:r w:rsidR="002A1296">
        <w:rPr>
          <w:sz w:val="24"/>
          <w:u w:val="single"/>
        </w:rPr>
        <w:t>7</w:t>
      </w:r>
      <w:r>
        <w:rPr>
          <w:sz w:val="24"/>
          <w:u w:val="single"/>
        </w:rPr>
        <w:t xml:space="preserve"> година с автобусен транспорт с други</w:t>
      </w:r>
      <w:r>
        <w:rPr>
          <w:sz w:val="24"/>
        </w:rPr>
        <w:t xml:space="preserve"> </w:t>
      </w:r>
      <w:r>
        <w:rPr>
          <w:sz w:val="24"/>
          <w:u w:val="single"/>
        </w:rPr>
        <w:t>образователни институции.</w:t>
      </w:r>
    </w:p>
    <w:p w14:paraId="6ABC603D" w14:textId="77777777" w:rsidR="006965AF" w:rsidRPr="002A1296" w:rsidRDefault="006965AF" w:rsidP="006965AF">
      <w:pPr>
        <w:pStyle w:val="a4"/>
        <w:numPr>
          <w:ilvl w:val="2"/>
          <w:numId w:val="3"/>
        </w:numPr>
        <w:tabs>
          <w:tab w:val="left" w:pos="1232"/>
        </w:tabs>
        <w:spacing w:line="237" w:lineRule="auto"/>
        <w:ind w:right="649" w:firstLine="566"/>
        <w:rPr>
          <w:rFonts w:ascii="Symbol" w:hAnsi="Symbol"/>
          <w:sz w:val="24"/>
        </w:rPr>
      </w:pPr>
      <w:r>
        <w:rPr>
          <w:sz w:val="24"/>
        </w:rPr>
        <w:t>При условие че резервният</w:t>
      </w:r>
      <w:r>
        <w:rPr>
          <w:spacing w:val="40"/>
          <w:sz w:val="24"/>
        </w:rPr>
        <w:t xml:space="preserve"> </w:t>
      </w:r>
      <w:r>
        <w:rPr>
          <w:sz w:val="24"/>
        </w:rPr>
        <w:t>автобус е с по-ниски технически характеристики от основния</w:t>
      </w:r>
      <w:r>
        <w:rPr>
          <w:spacing w:val="23"/>
          <w:sz w:val="24"/>
        </w:rPr>
        <w:t xml:space="preserve"> </w:t>
      </w:r>
      <w:r>
        <w:rPr>
          <w:sz w:val="24"/>
        </w:rPr>
        <w:t>и</w:t>
      </w:r>
      <w:r>
        <w:rPr>
          <w:spacing w:val="23"/>
          <w:sz w:val="24"/>
        </w:rPr>
        <w:t xml:space="preserve"> </w:t>
      </w:r>
      <w:r>
        <w:rPr>
          <w:sz w:val="24"/>
        </w:rPr>
        <w:t>осигурява</w:t>
      </w:r>
      <w:r>
        <w:rPr>
          <w:spacing w:val="25"/>
          <w:sz w:val="24"/>
        </w:rPr>
        <w:t xml:space="preserve"> </w:t>
      </w:r>
      <w:r>
        <w:rPr>
          <w:sz w:val="24"/>
        </w:rPr>
        <w:t>по-ниско</w:t>
      </w:r>
      <w:r>
        <w:rPr>
          <w:spacing w:val="23"/>
          <w:sz w:val="24"/>
        </w:rPr>
        <w:t xml:space="preserve"> </w:t>
      </w:r>
      <w:r>
        <w:rPr>
          <w:sz w:val="24"/>
        </w:rPr>
        <w:t>качество</w:t>
      </w:r>
      <w:r>
        <w:rPr>
          <w:spacing w:val="23"/>
          <w:sz w:val="24"/>
        </w:rPr>
        <w:t xml:space="preserve"> </w:t>
      </w:r>
      <w:r>
        <w:rPr>
          <w:sz w:val="24"/>
        </w:rPr>
        <w:t>на</w:t>
      </w:r>
      <w:r>
        <w:rPr>
          <w:spacing w:val="22"/>
          <w:sz w:val="24"/>
        </w:rPr>
        <w:t xml:space="preserve"> </w:t>
      </w:r>
      <w:r>
        <w:rPr>
          <w:sz w:val="24"/>
        </w:rPr>
        <w:t>превоз,</w:t>
      </w:r>
      <w:r>
        <w:rPr>
          <w:spacing w:val="23"/>
          <w:sz w:val="24"/>
        </w:rPr>
        <w:t xml:space="preserve"> </w:t>
      </w:r>
      <w:r>
        <w:rPr>
          <w:sz w:val="24"/>
        </w:rPr>
        <w:t>транспортното</w:t>
      </w:r>
      <w:r>
        <w:rPr>
          <w:spacing w:val="23"/>
          <w:sz w:val="24"/>
        </w:rPr>
        <w:t xml:space="preserve"> </w:t>
      </w:r>
      <w:r>
        <w:rPr>
          <w:sz w:val="24"/>
        </w:rPr>
        <w:t>обслужване</w:t>
      </w:r>
      <w:r>
        <w:rPr>
          <w:spacing w:val="22"/>
          <w:sz w:val="24"/>
        </w:rPr>
        <w:t xml:space="preserve"> </w:t>
      </w:r>
      <w:r>
        <w:rPr>
          <w:sz w:val="24"/>
        </w:rPr>
        <w:t>с</w:t>
      </w:r>
      <w:r>
        <w:rPr>
          <w:spacing w:val="23"/>
          <w:sz w:val="24"/>
        </w:rPr>
        <w:t xml:space="preserve"> </w:t>
      </w:r>
      <w:r>
        <w:rPr>
          <w:spacing w:val="-2"/>
          <w:sz w:val="24"/>
        </w:rPr>
        <w:t>резервния</w:t>
      </w:r>
    </w:p>
    <w:p w14:paraId="57C4EDE2" w14:textId="77777777" w:rsidR="002A1296" w:rsidRPr="002A1296" w:rsidRDefault="002A1296" w:rsidP="002A1296">
      <w:pPr>
        <w:tabs>
          <w:tab w:val="left" w:pos="1232"/>
        </w:tabs>
        <w:spacing w:line="237" w:lineRule="auto"/>
        <w:ind w:right="649"/>
        <w:rPr>
          <w:rFonts w:ascii="Symbol" w:hAnsi="Symbol"/>
          <w:sz w:val="24"/>
        </w:rPr>
      </w:pPr>
      <w:r>
        <w:rPr>
          <w:rFonts w:ascii="Symbol" w:hAnsi="Symbol"/>
          <w:sz w:val="24"/>
        </w:rPr>
        <w:t></w:t>
      </w:r>
      <w:r>
        <w:rPr>
          <w:rFonts w:ascii="Symbol" w:hAnsi="Symbol"/>
          <w:sz w:val="24"/>
        </w:rPr>
        <w:t></w:t>
      </w:r>
      <w:r>
        <w:rPr>
          <w:rFonts w:ascii="Symbol" w:hAnsi="Symbol"/>
          <w:sz w:val="24"/>
        </w:rPr>
        <w:t></w:t>
      </w:r>
      <w:r>
        <w:rPr>
          <w:rFonts w:ascii="Symbol" w:hAnsi="Symbol"/>
          <w:sz w:val="24"/>
        </w:rPr>
        <w:t></w:t>
      </w:r>
      <w:r>
        <w:rPr>
          <w:rFonts w:ascii="Symbol" w:hAnsi="Symbol"/>
          <w:sz w:val="24"/>
        </w:rPr>
        <w:t></w:t>
      </w:r>
      <w:r>
        <w:rPr>
          <w:rFonts w:ascii="Symbol" w:hAnsi="Symbol"/>
          <w:sz w:val="24"/>
        </w:rPr>
        <w:t></w:t>
      </w:r>
      <w:r>
        <w:rPr>
          <w:rFonts w:ascii="Symbol" w:hAnsi="Symbol"/>
          <w:sz w:val="24"/>
        </w:rPr>
        <w:t></w:t>
      </w:r>
      <w:r>
        <w:rPr>
          <w:rFonts w:ascii="Symbol" w:hAnsi="Symbol"/>
          <w:sz w:val="24"/>
        </w:rPr>
        <w:t></w:t>
      </w:r>
      <w:r>
        <w:t>автобус</w:t>
      </w:r>
      <w:r>
        <w:rPr>
          <w:spacing w:val="-2"/>
        </w:rPr>
        <w:t xml:space="preserve"> </w:t>
      </w:r>
      <w:r>
        <w:t>да</w:t>
      </w:r>
      <w:r>
        <w:rPr>
          <w:spacing w:val="-3"/>
        </w:rPr>
        <w:t xml:space="preserve"> </w:t>
      </w:r>
      <w:r>
        <w:t>се</w:t>
      </w:r>
      <w:r>
        <w:rPr>
          <w:spacing w:val="-3"/>
        </w:rPr>
        <w:t xml:space="preserve"> </w:t>
      </w:r>
      <w:r>
        <w:t>извършва</w:t>
      </w:r>
      <w:r>
        <w:rPr>
          <w:spacing w:val="-4"/>
        </w:rPr>
        <w:t xml:space="preserve"> </w:t>
      </w:r>
      <w:r>
        <w:t>само</w:t>
      </w:r>
      <w:r>
        <w:rPr>
          <w:spacing w:val="-2"/>
        </w:rPr>
        <w:t xml:space="preserve"> </w:t>
      </w:r>
      <w:r>
        <w:t>при</w:t>
      </w:r>
      <w:r>
        <w:rPr>
          <w:spacing w:val="-1"/>
        </w:rPr>
        <w:t xml:space="preserve"> </w:t>
      </w:r>
      <w:r>
        <w:t>доказани</w:t>
      </w:r>
      <w:r>
        <w:rPr>
          <w:spacing w:val="-2"/>
        </w:rPr>
        <w:t xml:space="preserve"> </w:t>
      </w:r>
      <w:r>
        <w:t>обективни</w:t>
      </w:r>
      <w:r>
        <w:rPr>
          <w:spacing w:val="-2"/>
        </w:rPr>
        <w:t xml:space="preserve"> </w:t>
      </w:r>
      <w:r>
        <w:t>технически</w:t>
      </w:r>
      <w:r>
        <w:rPr>
          <w:spacing w:val="40"/>
        </w:rPr>
        <w:t xml:space="preserve"> </w:t>
      </w:r>
      <w:r>
        <w:t>причини</w:t>
      </w:r>
      <w:r>
        <w:rPr>
          <w:spacing w:val="40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за</w:t>
      </w:r>
      <w:r>
        <w:rPr>
          <w:spacing w:val="40"/>
        </w:rPr>
        <w:t xml:space="preserve"> </w:t>
      </w:r>
      <w:r>
        <w:t>не</w:t>
      </w:r>
      <w:r>
        <w:rPr>
          <w:spacing w:val="-3"/>
        </w:rPr>
        <w:t xml:space="preserve"> </w:t>
      </w:r>
      <w:r>
        <w:t>повече</w:t>
      </w:r>
      <w:r>
        <w:rPr>
          <w:spacing w:val="-3"/>
        </w:rPr>
        <w:t xml:space="preserve"> </w:t>
      </w:r>
      <w:r>
        <w:t>от 25 на сто     от общия брой на курсовете по договора.</w:t>
      </w:r>
    </w:p>
    <w:p w14:paraId="38E6DC41" w14:textId="77777777" w:rsidR="002A1296" w:rsidRDefault="002A1296" w:rsidP="002A1296">
      <w:pPr>
        <w:pStyle w:val="a4"/>
        <w:numPr>
          <w:ilvl w:val="2"/>
          <w:numId w:val="3"/>
        </w:numPr>
        <w:tabs>
          <w:tab w:val="left" w:pos="1232"/>
        </w:tabs>
        <w:spacing w:before="2" w:line="264" w:lineRule="auto"/>
        <w:ind w:right="658" w:firstLine="566"/>
        <w:rPr>
          <w:rFonts w:ascii="Symbol" w:hAnsi="Symbol"/>
          <w:sz w:val="24"/>
        </w:rPr>
      </w:pPr>
      <w:r>
        <w:rPr>
          <w:sz w:val="24"/>
        </w:rPr>
        <w:t>Да организира труда на водачите, като спазва нормативно установената максимална продължителност на работния ден (смяна), между дневната и между седмичната почивка и прекъсванията в периодите на управление съгласно Закона за автомобилните превози;</w:t>
      </w:r>
    </w:p>
    <w:p w14:paraId="0B9C8BB3" w14:textId="77777777" w:rsidR="002A1296" w:rsidRDefault="002A1296" w:rsidP="002A1296">
      <w:pPr>
        <w:pStyle w:val="a4"/>
        <w:numPr>
          <w:ilvl w:val="2"/>
          <w:numId w:val="3"/>
        </w:numPr>
        <w:tabs>
          <w:tab w:val="left" w:pos="1232"/>
        </w:tabs>
        <w:spacing w:line="264" w:lineRule="auto"/>
        <w:ind w:right="661" w:firstLine="566"/>
        <w:rPr>
          <w:rFonts w:ascii="Symbol" w:hAnsi="Symbol"/>
          <w:sz w:val="24"/>
        </w:rPr>
      </w:pPr>
      <w:r>
        <w:rPr>
          <w:sz w:val="24"/>
        </w:rPr>
        <w:lastRenderedPageBreak/>
        <w:t>Да организира пред пътния медицински преглед на водачите, включващ общото им здравословно състояние;</w:t>
      </w:r>
    </w:p>
    <w:p w14:paraId="0FA7FC97" w14:textId="77777777" w:rsidR="002A1296" w:rsidRDefault="002A1296" w:rsidP="002A1296">
      <w:pPr>
        <w:pStyle w:val="a4"/>
        <w:numPr>
          <w:ilvl w:val="2"/>
          <w:numId w:val="3"/>
        </w:numPr>
        <w:tabs>
          <w:tab w:val="left" w:pos="1232"/>
        </w:tabs>
        <w:spacing w:line="264" w:lineRule="auto"/>
        <w:ind w:right="656" w:firstLine="566"/>
        <w:rPr>
          <w:rFonts w:ascii="Symbol" w:hAnsi="Symbol"/>
          <w:sz w:val="24"/>
        </w:rPr>
      </w:pPr>
      <w:r>
        <w:rPr>
          <w:sz w:val="24"/>
        </w:rPr>
        <w:t>Да организира проверките на техническото състояние на автобусите преди излизане</w:t>
      </w:r>
      <w:r>
        <w:rPr>
          <w:spacing w:val="40"/>
          <w:sz w:val="24"/>
        </w:rPr>
        <w:t xml:space="preserve"> </w:t>
      </w:r>
      <w:r>
        <w:rPr>
          <w:sz w:val="24"/>
        </w:rPr>
        <w:t>от експлоатационния център;</w:t>
      </w:r>
    </w:p>
    <w:p w14:paraId="3A91E6ED" w14:textId="77777777" w:rsidR="002A1296" w:rsidRDefault="002A1296" w:rsidP="002A1296">
      <w:pPr>
        <w:pStyle w:val="a4"/>
        <w:numPr>
          <w:ilvl w:val="2"/>
          <w:numId w:val="3"/>
        </w:numPr>
        <w:tabs>
          <w:tab w:val="left" w:pos="1232"/>
        </w:tabs>
        <w:spacing w:line="264" w:lineRule="auto"/>
        <w:ind w:right="654" w:firstLine="566"/>
        <w:rPr>
          <w:rFonts w:ascii="Symbol" w:hAnsi="Symbol"/>
          <w:sz w:val="24"/>
        </w:rPr>
      </w:pPr>
      <w:r>
        <w:rPr>
          <w:sz w:val="24"/>
        </w:rPr>
        <w:t xml:space="preserve">Да осъществява ежедневен контрол върху своевременното отчитане на превозните </w:t>
      </w:r>
      <w:r>
        <w:rPr>
          <w:spacing w:val="-2"/>
          <w:sz w:val="24"/>
        </w:rPr>
        <w:t>документи;</w:t>
      </w:r>
    </w:p>
    <w:p w14:paraId="0A54E32C" w14:textId="77777777" w:rsidR="002A1296" w:rsidRDefault="002A1296" w:rsidP="002A1296">
      <w:pPr>
        <w:pStyle w:val="a4"/>
        <w:numPr>
          <w:ilvl w:val="2"/>
          <w:numId w:val="3"/>
        </w:numPr>
        <w:tabs>
          <w:tab w:val="left" w:pos="1232"/>
        </w:tabs>
        <w:spacing w:line="261" w:lineRule="auto"/>
        <w:ind w:right="655" w:firstLine="566"/>
        <w:rPr>
          <w:rFonts w:ascii="Symbol" w:hAnsi="Symbol"/>
          <w:sz w:val="24"/>
        </w:rPr>
      </w:pPr>
      <w:r>
        <w:rPr>
          <w:sz w:val="24"/>
        </w:rPr>
        <w:t>Да спазва Глава пета от Наредба № 33 от 3.11.1999 г. за обществен превоз на пътници и товари на територията на Република България</w:t>
      </w:r>
    </w:p>
    <w:p w14:paraId="759BD6FD" w14:textId="77777777" w:rsidR="002A1296" w:rsidRDefault="002A1296" w:rsidP="002A1296">
      <w:pPr>
        <w:pStyle w:val="a4"/>
        <w:numPr>
          <w:ilvl w:val="2"/>
          <w:numId w:val="3"/>
        </w:numPr>
        <w:tabs>
          <w:tab w:val="left" w:pos="1232"/>
        </w:tabs>
        <w:spacing w:line="264" w:lineRule="auto"/>
        <w:ind w:right="648" w:firstLine="566"/>
        <w:rPr>
          <w:rFonts w:ascii="Symbol" w:hAnsi="Symbol"/>
          <w:sz w:val="24"/>
        </w:rPr>
      </w:pPr>
      <w:r>
        <w:rPr>
          <w:sz w:val="24"/>
        </w:rPr>
        <w:t>Да спазва Наредба за условията и реда за предоставяне на средства за компенсиране</w:t>
      </w:r>
      <w:r>
        <w:rPr>
          <w:spacing w:val="40"/>
          <w:sz w:val="24"/>
        </w:rPr>
        <w:t xml:space="preserve"> </w:t>
      </w:r>
      <w:r>
        <w:rPr>
          <w:sz w:val="24"/>
        </w:rPr>
        <w:t>на намалените приходи от прилагането на цени за обществени пътнически превози по автомобилния транспорт, предвидени в нормативни актове за определени категории</w:t>
      </w:r>
      <w:r>
        <w:rPr>
          <w:spacing w:val="40"/>
          <w:sz w:val="24"/>
        </w:rPr>
        <w:t xml:space="preserve"> </w:t>
      </w:r>
      <w:r>
        <w:rPr>
          <w:sz w:val="24"/>
        </w:rPr>
        <w:t>пътници, за субсидиране на обществени пътнически превози по нерентабилни автобусни линии във вътрешноградския транспорт и транспорта в планински и други райони и за издаване на превозни документи за извършване на превозите;</w:t>
      </w:r>
    </w:p>
    <w:p w14:paraId="7693971A" w14:textId="77777777" w:rsidR="002A1296" w:rsidRDefault="002A1296" w:rsidP="002A1296">
      <w:pPr>
        <w:pStyle w:val="a4"/>
        <w:numPr>
          <w:ilvl w:val="2"/>
          <w:numId w:val="3"/>
        </w:numPr>
        <w:tabs>
          <w:tab w:val="left" w:pos="1232"/>
        </w:tabs>
        <w:spacing w:line="264" w:lineRule="auto"/>
        <w:ind w:right="659" w:firstLine="566"/>
        <w:rPr>
          <w:rFonts w:ascii="Symbol" w:hAnsi="Symbol"/>
          <w:sz w:val="24"/>
        </w:rPr>
      </w:pPr>
      <w:r>
        <w:rPr>
          <w:sz w:val="24"/>
        </w:rPr>
        <w:t>Да не допуска извършването на превоз по автобусни линии без валиден договор с Възложителя и/или без валидно маршрутно разписание;</w:t>
      </w:r>
    </w:p>
    <w:p w14:paraId="1718AF91" w14:textId="77777777" w:rsidR="002A1296" w:rsidRDefault="002A1296" w:rsidP="002A1296">
      <w:pPr>
        <w:pStyle w:val="a4"/>
        <w:numPr>
          <w:ilvl w:val="2"/>
          <w:numId w:val="3"/>
        </w:numPr>
        <w:tabs>
          <w:tab w:val="left" w:pos="1232"/>
        </w:tabs>
        <w:spacing w:line="264" w:lineRule="auto"/>
        <w:ind w:right="657" w:firstLine="566"/>
        <w:rPr>
          <w:rFonts w:ascii="Symbol" w:hAnsi="Symbol"/>
          <w:sz w:val="24"/>
        </w:rPr>
      </w:pPr>
      <w:r>
        <w:rPr>
          <w:sz w:val="24"/>
        </w:rPr>
        <w:t>Да притежава валидни застраховки „Гражданска отговорност“ и „Злополука на пътниците“ на МПС, с които ще изпълнява обществената поръчка.</w:t>
      </w:r>
    </w:p>
    <w:p w14:paraId="29140F8A" w14:textId="77777777" w:rsidR="002A1296" w:rsidRDefault="002A1296" w:rsidP="002A1296">
      <w:pPr>
        <w:pStyle w:val="a3"/>
        <w:spacing w:before="20"/>
      </w:pPr>
    </w:p>
    <w:p w14:paraId="01A4EE03" w14:textId="77777777" w:rsidR="002A1296" w:rsidRDefault="002A1296" w:rsidP="002A1296">
      <w:pPr>
        <w:pStyle w:val="1"/>
        <w:spacing w:before="1"/>
      </w:pPr>
      <w:r>
        <w:t>Изисквания</w:t>
      </w:r>
      <w:r>
        <w:rPr>
          <w:spacing w:val="-4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качество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извършваната</w:t>
      </w:r>
      <w:r>
        <w:rPr>
          <w:spacing w:val="-3"/>
        </w:rPr>
        <w:t xml:space="preserve"> </w:t>
      </w:r>
      <w:r>
        <w:rPr>
          <w:spacing w:val="-2"/>
        </w:rPr>
        <w:t>услуга:</w:t>
      </w:r>
    </w:p>
    <w:p w14:paraId="2F4BAA81" w14:textId="77777777" w:rsidR="002A1296" w:rsidRDefault="002A1296" w:rsidP="002A1296">
      <w:pPr>
        <w:pStyle w:val="a4"/>
        <w:numPr>
          <w:ilvl w:val="2"/>
          <w:numId w:val="3"/>
        </w:numPr>
        <w:tabs>
          <w:tab w:val="left" w:pos="1232"/>
        </w:tabs>
        <w:spacing w:before="21"/>
        <w:ind w:left="1232" w:hanging="153"/>
        <w:jc w:val="left"/>
        <w:rPr>
          <w:rFonts w:ascii="Symbol" w:hAnsi="Symbol"/>
          <w:sz w:val="24"/>
        </w:rPr>
      </w:pPr>
      <w:r>
        <w:rPr>
          <w:sz w:val="24"/>
        </w:rPr>
        <w:t>Да</w:t>
      </w:r>
      <w:r>
        <w:rPr>
          <w:spacing w:val="-3"/>
          <w:sz w:val="24"/>
        </w:rPr>
        <w:t xml:space="preserve"> </w:t>
      </w:r>
      <w:r>
        <w:rPr>
          <w:sz w:val="24"/>
        </w:rPr>
        <w:t>не</w:t>
      </w:r>
      <w:r>
        <w:rPr>
          <w:spacing w:val="-2"/>
          <w:sz w:val="24"/>
        </w:rPr>
        <w:t xml:space="preserve"> </w:t>
      </w:r>
      <w:r>
        <w:rPr>
          <w:sz w:val="24"/>
        </w:rPr>
        <w:t>се</w:t>
      </w:r>
      <w:r>
        <w:rPr>
          <w:spacing w:val="-2"/>
          <w:sz w:val="24"/>
        </w:rPr>
        <w:t xml:space="preserve"> </w:t>
      </w:r>
      <w:r>
        <w:rPr>
          <w:sz w:val="24"/>
        </w:rPr>
        <w:t>допуска</w:t>
      </w:r>
      <w:r>
        <w:rPr>
          <w:spacing w:val="-2"/>
          <w:sz w:val="24"/>
        </w:rPr>
        <w:t xml:space="preserve"> </w:t>
      </w:r>
      <w:r>
        <w:rPr>
          <w:sz w:val="24"/>
        </w:rPr>
        <w:t>превоз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правостоящи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пътници.</w:t>
      </w:r>
    </w:p>
    <w:p w14:paraId="04D8E04C" w14:textId="77777777" w:rsidR="002A1296" w:rsidRDefault="002A1296" w:rsidP="002A1296">
      <w:pPr>
        <w:pStyle w:val="a4"/>
        <w:numPr>
          <w:ilvl w:val="2"/>
          <w:numId w:val="3"/>
        </w:numPr>
        <w:tabs>
          <w:tab w:val="left" w:pos="1232"/>
        </w:tabs>
        <w:spacing w:before="27" w:line="261" w:lineRule="auto"/>
        <w:ind w:right="652" w:firstLine="566"/>
        <w:jc w:val="left"/>
        <w:rPr>
          <w:rFonts w:ascii="Symbol" w:hAnsi="Symbol"/>
          <w:sz w:val="24"/>
        </w:rPr>
      </w:pPr>
      <w:r>
        <w:rPr>
          <w:sz w:val="24"/>
        </w:rPr>
        <w:t>Превозът</w:t>
      </w:r>
      <w:r>
        <w:rPr>
          <w:spacing w:val="40"/>
          <w:sz w:val="24"/>
        </w:rPr>
        <w:t xml:space="preserve"> </w:t>
      </w:r>
      <w:r>
        <w:rPr>
          <w:sz w:val="24"/>
        </w:rPr>
        <w:t>да</w:t>
      </w:r>
      <w:r>
        <w:rPr>
          <w:spacing w:val="40"/>
          <w:sz w:val="24"/>
        </w:rPr>
        <w:t xml:space="preserve"> </w:t>
      </w:r>
      <w:r>
        <w:rPr>
          <w:sz w:val="24"/>
        </w:rPr>
        <w:t>се</w:t>
      </w:r>
      <w:r>
        <w:rPr>
          <w:spacing w:val="40"/>
          <w:sz w:val="24"/>
        </w:rPr>
        <w:t xml:space="preserve"> </w:t>
      </w:r>
      <w:r>
        <w:rPr>
          <w:sz w:val="24"/>
        </w:rPr>
        <w:t>извършва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съответствие</w:t>
      </w:r>
      <w:r>
        <w:rPr>
          <w:spacing w:val="40"/>
          <w:sz w:val="24"/>
        </w:rPr>
        <w:t xml:space="preserve"> </w:t>
      </w:r>
      <w:r>
        <w:rPr>
          <w:sz w:val="24"/>
        </w:rPr>
        <w:t>със</w:t>
      </w:r>
      <w:r>
        <w:rPr>
          <w:spacing w:val="40"/>
          <w:sz w:val="24"/>
        </w:rPr>
        <w:t xml:space="preserve"> </w:t>
      </w:r>
      <w:r>
        <w:rPr>
          <w:sz w:val="24"/>
        </w:rPr>
        <w:t>санитарно-хигиенните</w:t>
      </w:r>
      <w:r>
        <w:rPr>
          <w:spacing w:val="40"/>
          <w:sz w:val="24"/>
        </w:rPr>
        <w:t xml:space="preserve"> </w:t>
      </w:r>
      <w:r>
        <w:rPr>
          <w:sz w:val="24"/>
        </w:rPr>
        <w:t>изисквания,</w:t>
      </w:r>
      <w:r>
        <w:rPr>
          <w:spacing w:val="40"/>
          <w:sz w:val="24"/>
        </w:rPr>
        <w:t xml:space="preserve"> </w:t>
      </w:r>
      <w:r>
        <w:rPr>
          <w:sz w:val="24"/>
        </w:rPr>
        <w:t>по отношение на чистота, отопление и вентилация на салона за пътници, съобразно сезона.</w:t>
      </w:r>
    </w:p>
    <w:p w14:paraId="0F2182E4" w14:textId="77777777" w:rsidR="002A1296" w:rsidRDefault="002A1296" w:rsidP="002A1296">
      <w:pPr>
        <w:pStyle w:val="a4"/>
        <w:numPr>
          <w:ilvl w:val="2"/>
          <w:numId w:val="3"/>
        </w:numPr>
        <w:tabs>
          <w:tab w:val="left" w:pos="1232"/>
        </w:tabs>
        <w:spacing w:before="3"/>
        <w:ind w:left="1232" w:hanging="153"/>
        <w:jc w:val="left"/>
        <w:rPr>
          <w:rFonts w:ascii="Symbol" w:hAnsi="Symbol"/>
          <w:sz w:val="24"/>
        </w:rPr>
      </w:pPr>
      <w:r>
        <w:rPr>
          <w:sz w:val="24"/>
        </w:rPr>
        <w:t>Да</w:t>
      </w:r>
      <w:r>
        <w:rPr>
          <w:spacing w:val="-3"/>
          <w:sz w:val="24"/>
        </w:rPr>
        <w:t xml:space="preserve"> </w:t>
      </w:r>
      <w:r>
        <w:rPr>
          <w:sz w:val="24"/>
        </w:rPr>
        <w:t>се</w:t>
      </w:r>
      <w:r>
        <w:rPr>
          <w:spacing w:val="-2"/>
          <w:sz w:val="24"/>
        </w:rPr>
        <w:t xml:space="preserve"> </w:t>
      </w:r>
      <w:r>
        <w:rPr>
          <w:sz w:val="24"/>
        </w:rPr>
        <w:t>осигури</w:t>
      </w:r>
      <w:r>
        <w:rPr>
          <w:spacing w:val="-1"/>
          <w:sz w:val="24"/>
        </w:rPr>
        <w:t xml:space="preserve"> </w:t>
      </w:r>
      <w:r>
        <w:rPr>
          <w:sz w:val="24"/>
        </w:rPr>
        <w:t>комфорт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пътниците.</w:t>
      </w:r>
    </w:p>
    <w:p w14:paraId="13A7144C" w14:textId="77777777" w:rsidR="002A1296" w:rsidRDefault="002A1296" w:rsidP="002A1296">
      <w:pPr>
        <w:pStyle w:val="a4"/>
        <w:numPr>
          <w:ilvl w:val="2"/>
          <w:numId w:val="3"/>
        </w:numPr>
        <w:tabs>
          <w:tab w:val="left" w:pos="1232"/>
        </w:tabs>
        <w:spacing w:before="28" w:line="261" w:lineRule="auto"/>
        <w:ind w:right="652" w:firstLine="566"/>
        <w:jc w:val="left"/>
        <w:rPr>
          <w:rFonts w:ascii="Symbol" w:hAnsi="Symbol"/>
          <w:sz w:val="24"/>
        </w:rPr>
      </w:pPr>
      <w:r>
        <w:rPr>
          <w:sz w:val="24"/>
        </w:rPr>
        <w:t>При</w:t>
      </w:r>
      <w:r>
        <w:rPr>
          <w:spacing w:val="80"/>
          <w:sz w:val="24"/>
        </w:rPr>
        <w:t xml:space="preserve"> </w:t>
      </w:r>
      <w:r>
        <w:rPr>
          <w:sz w:val="24"/>
        </w:rPr>
        <w:t>възникване</w:t>
      </w:r>
      <w:r>
        <w:rPr>
          <w:spacing w:val="80"/>
          <w:sz w:val="24"/>
        </w:rPr>
        <w:t xml:space="preserve"> </w:t>
      </w:r>
      <w:r>
        <w:rPr>
          <w:sz w:val="24"/>
        </w:rPr>
        <w:t>на</w:t>
      </w:r>
      <w:r>
        <w:rPr>
          <w:spacing w:val="77"/>
          <w:sz w:val="24"/>
        </w:rPr>
        <w:t xml:space="preserve"> </w:t>
      </w:r>
      <w:r>
        <w:rPr>
          <w:sz w:val="24"/>
        </w:rPr>
        <w:t>технически</w:t>
      </w:r>
      <w:r>
        <w:rPr>
          <w:spacing w:val="80"/>
          <w:sz w:val="24"/>
        </w:rPr>
        <w:t xml:space="preserve"> </w:t>
      </w:r>
      <w:r>
        <w:rPr>
          <w:sz w:val="24"/>
        </w:rPr>
        <w:t>или</w:t>
      </w:r>
      <w:r>
        <w:rPr>
          <w:spacing w:val="79"/>
          <w:sz w:val="24"/>
        </w:rPr>
        <w:t xml:space="preserve"> </w:t>
      </w:r>
      <w:r>
        <w:rPr>
          <w:sz w:val="24"/>
        </w:rPr>
        <w:t>друг</w:t>
      </w:r>
      <w:r>
        <w:rPr>
          <w:spacing w:val="80"/>
          <w:sz w:val="24"/>
        </w:rPr>
        <w:t xml:space="preserve"> </w:t>
      </w:r>
      <w:r>
        <w:rPr>
          <w:sz w:val="24"/>
        </w:rPr>
        <w:t>проблем</w:t>
      </w:r>
      <w:r>
        <w:rPr>
          <w:spacing w:val="80"/>
          <w:sz w:val="24"/>
        </w:rPr>
        <w:t xml:space="preserve"> </w:t>
      </w:r>
      <w:r>
        <w:rPr>
          <w:sz w:val="24"/>
        </w:rPr>
        <w:t>своевременно</w:t>
      </w:r>
      <w:r>
        <w:rPr>
          <w:spacing w:val="80"/>
          <w:sz w:val="24"/>
        </w:rPr>
        <w:t xml:space="preserve"> </w:t>
      </w:r>
      <w:r>
        <w:rPr>
          <w:sz w:val="24"/>
        </w:rPr>
        <w:t>осигуряване</w:t>
      </w:r>
      <w:r>
        <w:rPr>
          <w:spacing w:val="80"/>
          <w:sz w:val="24"/>
        </w:rPr>
        <w:t xml:space="preserve"> </w:t>
      </w:r>
      <w:r>
        <w:rPr>
          <w:sz w:val="24"/>
        </w:rPr>
        <w:t>на резервно превозно средство за извършване на транспортната услуга.</w:t>
      </w:r>
    </w:p>
    <w:p w14:paraId="0BC270EE" w14:textId="77777777" w:rsidR="002A1296" w:rsidRDefault="002A1296" w:rsidP="002A1296">
      <w:pPr>
        <w:pStyle w:val="a3"/>
        <w:spacing w:before="34"/>
      </w:pPr>
    </w:p>
    <w:p w14:paraId="3D7316F7" w14:textId="77777777" w:rsidR="002A1296" w:rsidRDefault="002A1296" w:rsidP="002A1296">
      <w:pPr>
        <w:pStyle w:val="1"/>
        <w:jc w:val="both"/>
      </w:pPr>
      <w:r>
        <w:t>Изисквания</w:t>
      </w:r>
      <w:r>
        <w:rPr>
          <w:spacing w:val="-5"/>
        </w:rPr>
        <w:t xml:space="preserve"> </w:t>
      </w:r>
      <w:r>
        <w:t>към</w:t>
      </w:r>
      <w:r>
        <w:rPr>
          <w:spacing w:val="-4"/>
        </w:rPr>
        <w:t xml:space="preserve"> </w:t>
      </w:r>
      <w:r>
        <w:t>автобусите,</w:t>
      </w:r>
      <w:r>
        <w:rPr>
          <w:spacing w:val="-3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които</w:t>
      </w:r>
      <w:r>
        <w:rPr>
          <w:spacing w:val="-1"/>
        </w:rPr>
        <w:t xml:space="preserve"> </w:t>
      </w:r>
      <w:r>
        <w:t>ще</w:t>
      </w:r>
      <w:r>
        <w:rPr>
          <w:spacing w:val="-4"/>
        </w:rPr>
        <w:t xml:space="preserve"> </w:t>
      </w:r>
      <w:r>
        <w:t>бъде</w:t>
      </w:r>
      <w:r>
        <w:rPr>
          <w:spacing w:val="-4"/>
        </w:rPr>
        <w:t xml:space="preserve"> </w:t>
      </w:r>
      <w:r>
        <w:t>извършвана</w:t>
      </w:r>
      <w:r>
        <w:rPr>
          <w:spacing w:val="-2"/>
        </w:rPr>
        <w:t xml:space="preserve"> услугата:</w:t>
      </w:r>
    </w:p>
    <w:p w14:paraId="0344E248" w14:textId="77777777" w:rsidR="002A1296" w:rsidRDefault="002A1296" w:rsidP="002A1296">
      <w:pPr>
        <w:pStyle w:val="a4"/>
        <w:numPr>
          <w:ilvl w:val="2"/>
          <w:numId w:val="3"/>
        </w:numPr>
        <w:tabs>
          <w:tab w:val="left" w:pos="1232"/>
        </w:tabs>
        <w:spacing w:before="24" w:line="264" w:lineRule="auto"/>
        <w:ind w:right="649" w:firstLine="566"/>
        <w:rPr>
          <w:rFonts w:ascii="Symbol" w:hAnsi="Symbol"/>
          <w:sz w:val="24"/>
        </w:rPr>
      </w:pPr>
      <w:r>
        <w:rPr>
          <w:sz w:val="24"/>
        </w:rPr>
        <w:t>Изпълнителят следва да извършва специализирания превоз на ученици с автобуси, които отговарят на изискванията за техническа изправност, посочени в Наредба № Н-32 от 16.12.2011 година за периодичните прегледи за проверка на техническата изправност на пътните превозни средства.</w:t>
      </w:r>
    </w:p>
    <w:p w14:paraId="04A9862D" w14:textId="77777777" w:rsidR="002A1296" w:rsidRDefault="002A1296" w:rsidP="002A1296">
      <w:pPr>
        <w:pStyle w:val="a4"/>
        <w:numPr>
          <w:ilvl w:val="2"/>
          <w:numId w:val="3"/>
        </w:numPr>
        <w:tabs>
          <w:tab w:val="left" w:pos="1232"/>
        </w:tabs>
        <w:spacing w:line="264" w:lineRule="auto"/>
        <w:ind w:right="647" w:firstLine="566"/>
        <w:rPr>
          <w:rFonts w:ascii="Symbol" w:hAnsi="Symbol"/>
          <w:sz w:val="24"/>
        </w:rPr>
      </w:pPr>
      <w:r>
        <w:rPr>
          <w:sz w:val="24"/>
        </w:rPr>
        <w:t>Изпълнителят следва да извършва специализирания превоз на ученици с автобуси, които отговарят на изискванията, посочени в Наредба № 33 от 3 ноември 1999 г. за обществен превоз на пътници и товари на територията на</w:t>
      </w:r>
      <w:r>
        <w:rPr>
          <w:spacing w:val="40"/>
          <w:sz w:val="24"/>
        </w:rPr>
        <w:t xml:space="preserve"> </w:t>
      </w:r>
      <w:r>
        <w:rPr>
          <w:sz w:val="24"/>
        </w:rPr>
        <w:t>Република България</w:t>
      </w:r>
    </w:p>
    <w:p w14:paraId="768D31A8" w14:textId="77777777" w:rsidR="002A1296" w:rsidRDefault="002A1296" w:rsidP="002A1296">
      <w:pPr>
        <w:pStyle w:val="a4"/>
        <w:numPr>
          <w:ilvl w:val="2"/>
          <w:numId w:val="3"/>
        </w:numPr>
        <w:tabs>
          <w:tab w:val="left" w:pos="1232"/>
        </w:tabs>
        <w:spacing w:line="264" w:lineRule="auto"/>
        <w:ind w:right="647" w:firstLine="566"/>
        <w:rPr>
          <w:rFonts w:ascii="Symbol" w:hAnsi="Symbol"/>
          <w:sz w:val="24"/>
        </w:rPr>
      </w:pPr>
      <w:r>
        <w:rPr>
          <w:sz w:val="24"/>
        </w:rPr>
        <w:t>Основният и резервният автобус трябва да отговарят на всички технически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изисквания и да осигуряват седящи места за пътуващите ученици и/или придружители, да разполагат минимум с 5% свободни места и </w:t>
      </w:r>
      <w:r>
        <w:rPr>
          <w:b/>
          <w:sz w:val="24"/>
          <w:u w:val="single"/>
        </w:rPr>
        <w:t>да са произведени след 2006 г.</w:t>
      </w:r>
    </w:p>
    <w:p w14:paraId="21B6EB8A" w14:textId="77777777" w:rsidR="002A1296" w:rsidRDefault="002A1296" w:rsidP="002A1296">
      <w:pPr>
        <w:pStyle w:val="a3"/>
        <w:spacing w:before="25"/>
        <w:rPr>
          <w:b/>
        </w:rPr>
      </w:pPr>
    </w:p>
    <w:p w14:paraId="0176DEE2" w14:textId="77777777" w:rsidR="002A1296" w:rsidRDefault="002A1296" w:rsidP="002A1296">
      <w:pPr>
        <w:pStyle w:val="1"/>
      </w:pPr>
      <w:r>
        <w:t>Изисквания</w:t>
      </w:r>
      <w:r>
        <w:rPr>
          <w:spacing w:val="-5"/>
        </w:rPr>
        <w:t xml:space="preserve"> </w:t>
      </w:r>
      <w:r>
        <w:t>към</w:t>
      </w:r>
      <w:r>
        <w:rPr>
          <w:spacing w:val="-2"/>
        </w:rPr>
        <w:t xml:space="preserve"> </w:t>
      </w:r>
      <w:r>
        <w:t>водачите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автобуси,</w:t>
      </w:r>
      <w:r>
        <w:rPr>
          <w:spacing w:val="-3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които</w:t>
      </w:r>
      <w:r>
        <w:rPr>
          <w:spacing w:val="-3"/>
        </w:rPr>
        <w:t xml:space="preserve"> </w:t>
      </w:r>
      <w:r>
        <w:t>ще</w:t>
      </w:r>
      <w:r>
        <w:rPr>
          <w:spacing w:val="-2"/>
        </w:rPr>
        <w:t xml:space="preserve"> </w:t>
      </w:r>
      <w:r>
        <w:t>бъде</w:t>
      </w:r>
      <w:r>
        <w:rPr>
          <w:spacing w:val="-3"/>
        </w:rPr>
        <w:t xml:space="preserve"> </w:t>
      </w:r>
      <w:r>
        <w:t>извършвана</w:t>
      </w:r>
      <w:r>
        <w:rPr>
          <w:spacing w:val="-2"/>
        </w:rPr>
        <w:t xml:space="preserve"> услугата:</w:t>
      </w:r>
    </w:p>
    <w:p w14:paraId="48513E19" w14:textId="77777777" w:rsidR="002A1296" w:rsidRDefault="002A1296" w:rsidP="002A1296">
      <w:pPr>
        <w:pStyle w:val="a4"/>
        <w:numPr>
          <w:ilvl w:val="2"/>
          <w:numId w:val="3"/>
        </w:numPr>
        <w:tabs>
          <w:tab w:val="left" w:pos="1232"/>
        </w:tabs>
        <w:spacing w:before="22"/>
        <w:ind w:left="1232" w:hanging="153"/>
        <w:jc w:val="left"/>
        <w:rPr>
          <w:rFonts w:ascii="Symbol" w:hAnsi="Symbol"/>
          <w:sz w:val="24"/>
        </w:rPr>
      </w:pPr>
      <w:r>
        <w:rPr>
          <w:sz w:val="24"/>
        </w:rPr>
        <w:t>Да</w:t>
      </w:r>
      <w:r>
        <w:rPr>
          <w:spacing w:val="-5"/>
          <w:sz w:val="24"/>
        </w:rPr>
        <w:t xml:space="preserve"> </w:t>
      </w:r>
      <w:r>
        <w:rPr>
          <w:sz w:val="24"/>
        </w:rPr>
        <w:t>притежават</w:t>
      </w:r>
      <w:r>
        <w:rPr>
          <w:spacing w:val="-2"/>
          <w:sz w:val="24"/>
        </w:rPr>
        <w:t xml:space="preserve"> </w:t>
      </w:r>
      <w:r>
        <w:rPr>
          <w:sz w:val="24"/>
        </w:rPr>
        <w:t>свидетелство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1"/>
          <w:sz w:val="24"/>
        </w:rPr>
        <w:t xml:space="preserve"> </w:t>
      </w:r>
      <w:r>
        <w:rPr>
          <w:sz w:val="24"/>
        </w:rPr>
        <w:t>управление,</w:t>
      </w:r>
      <w:r>
        <w:rPr>
          <w:spacing w:val="-2"/>
          <w:sz w:val="24"/>
        </w:rPr>
        <w:t xml:space="preserve"> </w:t>
      </w:r>
      <w:r>
        <w:rPr>
          <w:sz w:val="24"/>
        </w:rPr>
        <w:t>валидно</w:t>
      </w:r>
      <w:r>
        <w:rPr>
          <w:spacing w:val="-5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съответната</w:t>
      </w:r>
      <w:r>
        <w:rPr>
          <w:spacing w:val="-2"/>
          <w:sz w:val="24"/>
        </w:rPr>
        <w:t xml:space="preserve"> </w:t>
      </w:r>
      <w:r>
        <w:rPr>
          <w:sz w:val="24"/>
        </w:rPr>
        <w:t>категория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МПС;</w:t>
      </w:r>
    </w:p>
    <w:p w14:paraId="6FC80F2F" w14:textId="77777777" w:rsidR="002A1296" w:rsidRDefault="002A1296" w:rsidP="002A1296">
      <w:pPr>
        <w:rPr>
          <w:rFonts w:ascii="Symbol" w:hAnsi="Symbol"/>
          <w:sz w:val="24"/>
        </w:rPr>
        <w:sectPr w:rsidR="002A1296">
          <w:pgSz w:w="11900" w:h="16850"/>
          <w:pgMar w:top="1060" w:right="480" w:bottom="520" w:left="620" w:header="0" w:footer="333" w:gutter="0"/>
          <w:cols w:space="708"/>
        </w:sectPr>
      </w:pPr>
    </w:p>
    <w:p w14:paraId="68FB7C07" w14:textId="77777777" w:rsidR="002A1296" w:rsidRDefault="002A1296" w:rsidP="002A1296">
      <w:pPr>
        <w:pStyle w:val="a4"/>
        <w:numPr>
          <w:ilvl w:val="2"/>
          <w:numId w:val="3"/>
        </w:numPr>
        <w:tabs>
          <w:tab w:val="left" w:pos="1292"/>
        </w:tabs>
        <w:spacing w:before="86" w:line="264" w:lineRule="auto"/>
        <w:ind w:right="659" w:firstLine="566"/>
        <w:rPr>
          <w:rFonts w:ascii="Symbol" w:hAnsi="Symbol"/>
          <w:sz w:val="24"/>
        </w:rPr>
      </w:pPr>
      <w:r>
        <w:rPr>
          <w:sz w:val="24"/>
        </w:rPr>
        <w:lastRenderedPageBreak/>
        <w:t>Да не са осъждани за умишлени престъпления от общ характер или да не са лишени по съдебен или административен ред от правото да управляват моторно превозно средство;</w:t>
      </w:r>
    </w:p>
    <w:p w14:paraId="12D1FF6C" w14:textId="77777777" w:rsidR="002A1296" w:rsidRDefault="002A1296" w:rsidP="002A1296">
      <w:pPr>
        <w:pStyle w:val="a4"/>
        <w:numPr>
          <w:ilvl w:val="2"/>
          <w:numId w:val="3"/>
        </w:numPr>
        <w:tabs>
          <w:tab w:val="left" w:pos="1232"/>
        </w:tabs>
        <w:spacing w:line="261" w:lineRule="auto"/>
        <w:ind w:right="651" w:firstLine="566"/>
        <w:rPr>
          <w:rFonts w:ascii="Symbol" w:hAnsi="Symbol"/>
          <w:sz w:val="24"/>
        </w:rPr>
      </w:pPr>
      <w:r>
        <w:rPr>
          <w:sz w:val="24"/>
        </w:rPr>
        <w:t>Да притежава валидно удостоверение за психологическа годност по смисъла на наредбата по чл. 152, ал. 1, т. 2 от Закона за движението по пътищата;</w:t>
      </w:r>
    </w:p>
    <w:p w14:paraId="1D4094C6" w14:textId="77777777" w:rsidR="002A1296" w:rsidRDefault="002A1296" w:rsidP="002A1296">
      <w:pPr>
        <w:pStyle w:val="a4"/>
        <w:numPr>
          <w:ilvl w:val="2"/>
          <w:numId w:val="3"/>
        </w:numPr>
        <w:tabs>
          <w:tab w:val="left" w:pos="1232"/>
        </w:tabs>
        <w:spacing w:before="2" w:line="261" w:lineRule="auto"/>
        <w:ind w:right="657" w:firstLine="566"/>
        <w:rPr>
          <w:rFonts w:ascii="Symbol" w:hAnsi="Symbol"/>
          <w:sz w:val="24"/>
        </w:rPr>
      </w:pPr>
      <w:r>
        <w:rPr>
          <w:sz w:val="24"/>
        </w:rPr>
        <w:t>Да притежава валидна карта за квалификация на водача по смисъла на наредбата по чл. 7б, ал. 5 от Закона за автомобилните превози.</w:t>
      </w:r>
    </w:p>
    <w:p w14:paraId="51982ECB" w14:textId="77777777" w:rsidR="002A1296" w:rsidRDefault="002A1296" w:rsidP="002A1296">
      <w:pPr>
        <w:pStyle w:val="a4"/>
        <w:numPr>
          <w:ilvl w:val="2"/>
          <w:numId w:val="3"/>
        </w:numPr>
        <w:tabs>
          <w:tab w:val="left" w:pos="1232"/>
        </w:tabs>
        <w:spacing w:before="3" w:line="264" w:lineRule="auto"/>
        <w:ind w:right="652" w:firstLine="566"/>
        <w:rPr>
          <w:rFonts w:ascii="Symbol" w:hAnsi="Symbol"/>
          <w:sz w:val="24"/>
        </w:rPr>
      </w:pPr>
      <w:r>
        <w:rPr>
          <w:sz w:val="24"/>
        </w:rPr>
        <w:t>Специализирани превози на деца и/или ученици се извършват от водачи, които притежават най-малко 2 години професионален опит като водачи на автобус и са на възраст не по-малка от 25 години</w:t>
      </w:r>
    </w:p>
    <w:p w14:paraId="56480ACB" w14:textId="57D3B54F" w:rsidR="002A1296" w:rsidRDefault="002A1296" w:rsidP="002A1296">
      <w:pPr>
        <w:pStyle w:val="a4"/>
        <w:numPr>
          <w:ilvl w:val="1"/>
          <w:numId w:val="3"/>
        </w:numPr>
        <w:tabs>
          <w:tab w:val="left" w:pos="1953"/>
        </w:tabs>
        <w:spacing w:before="22" w:line="264" w:lineRule="auto"/>
        <w:ind w:right="648" w:firstLine="566"/>
        <w:jc w:val="both"/>
        <w:rPr>
          <w:sz w:val="24"/>
        </w:rPr>
      </w:pPr>
      <w:r>
        <w:rPr>
          <w:b/>
        </w:rPr>
        <w:t xml:space="preserve">Отговорност: </w:t>
      </w:r>
      <w:r>
        <w:t>Изпълнителят следва да познава нормативната уредба, свързана с изпълнението на настоящата поръчка и носи отговорност при неспазване</w:t>
      </w:r>
      <w:r w:rsidR="00BA0921">
        <w:t>.</w:t>
      </w:r>
    </w:p>
    <w:sectPr w:rsidR="002A1296">
      <w:footerReference w:type="default" r:id="rId9"/>
      <w:pgSz w:w="11900" w:h="16850"/>
      <w:pgMar w:top="1040" w:right="480" w:bottom="520" w:left="620" w:header="0" w:footer="333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F2176E" w14:textId="77777777" w:rsidR="00BD047A" w:rsidRDefault="00BD047A">
      <w:r>
        <w:separator/>
      </w:r>
    </w:p>
  </w:endnote>
  <w:endnote w:type="continuationSeparator" w:id="0">
    <w:p w14:paraId="78A4D38D" w14:textId="77777777" w:rsidR="00BD047A" w:rsidRDefault="00BD04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300EDB" w14:textId="77777777" w:rsidR="00B20CA1" w:rsidRDefault="000D5E9A">
    <w:pPr>
      <w:pStyle w:val="a3"/>
      <w:spacing w:line="14" w:lineRule="auto"/>
      <w:rPr>
        <w:sz w:val="20"/>
      </w:rPr>
    </w:pPr>
    <w:r>
      <w:rPr>
        <w:noProof/>
        <w:lang w:eastAsia="bg-BG"/>
      </w:rPr>
      <mc:AlternateContent>
        <mc:Choice Requires="wps">
          <w:drawing>
            <wp:anchor distT="0" distB="0" distL="0" distR="0" simplePos="0" relativeHeight="251656704" behindDoc="1" locked="0" layoutInCell="1" allowOverlap="1" wp14:anchorId="55065DD0" wp14:editId="7049D13F">
              <wp:simplePos x="0" y="0"/>
              <wp:positionH relativeFrom="page">
                <wp:posOffset>6734556</wp:posOffset>
              </wp:positionH>
              <wp:positionV relativeFrom="page">
                <wp:posOffset>10342936</wp:posOffset>
              </wp:positionV>
              <wp:extent cx="152400" cy="16573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240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5739CCE" w14:textId="77777777" w:rsidR="00B20CA1" w:rsidRDefault="000D5E9A">
                          <w:pPr>
                            <w:spacing w:before="10"/>
                            <w:ind w:left="60"/>
                            <w:rPr>
                              <w:sz w:val="20"/>
                            </w:rPr>
                          </w:pPr>
                          <w:r>
                            <w:rPr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sz w:val="20"/>
                            </w:rPr>
                            <w:fldChar w:fldCharType="separate"/>
                          </w:r>
                          <w:r w:rsidR="002A1296">
                            <w:rPr>
                              <w:noProof/>
                              <w:spacing w:val="-10"/>
                              <w:sz w:val="20"/>
                            </w:rPr>
                            <w:t>6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5065DD0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margin-left:530.3pt;margin-top:814.4pt;width:12pt;height:13.05pt;z-index:-251659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" filled="f" stroked="f">
              <v:textbox inset="0,0,0,0">
                <w:txbxContent>
                  <w:p w14:paraId="35739CCE" w14:textId="77777777" w:rsidR="00B20CA1" w:rsidRDefault="000D5E9A">
                    <w:pPr>
                      <w:spacing w:before="10"/>
                      <w:ind w:left="60"/>
                      <w:rPr>
                        <w:sz w:val="20"/>
                      </w:rPr>
                    </w:pPr>
                    <w:r>
                      <w:rPr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spacing w:val="-10"/>
                        <w:sz w:val="20"/>
                      </w:rPr>
                      <w:instrText xml:space="preserve"> PAGE </w:instrText>
                    </w:r>
                    <w:r>
                      <w:rPr>
                        <w:spacing w:val="-10"/>
                        <w:sz w:val="20"/>
                      </w:rPr>
                      <w:fldChar w:fldCharType="separate"/>
                    </w:r>
                    <w:r w:rsidR="002A1296">
                      <w:rPr>
                        <w:noProof/>
                        <w:spacing w:val="-10"/>
                        <w:sz w:val="20"/>
                      </w:rPr>
                      <w:t>6</w:t>
                    </w:r>
                    <w:r>
                      <w:rPr>
                        <w:spacing w:val="-10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6C33FC" w14:textId="77777777" w:rsidR="00BD047A" w:rsidRDefault="00BD047A">
      <w:r>
        <w:separator/>
      </w:r>
    </w:p>
  </w:footnote>
  <w:footnote w:type="continuationSeparator" w:id="0">
    <w:p w14:paraId="7FF15E68" w14:textId="77777777" w:rsidR="00BD047A" w:rsidRDefault="00BD04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B5F3F"/>
    <w:multiLevelType w:val="hybridMultilevel"/>
    <w:tmpl w:val="8CB09E1A"/>
    <w:lvl w:ilvl="0" w:tplc="BDC842B6">
      <w:numFmt w:val="bullet"/>
      <w:lvlText w:val="-"/>
      <w:lvlJc w:val="left"/>
      <w:pPr>
        <w:ind w:left="1233" w:hanging="15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CF0C947C">
      <w:numFmt w:val="bullet"/>
      <w:lvlText w:val="•"/>
      <w:lvlJc w:val="left"/>
      <w:pPr>
        <w:ind w:left="2195" w:hanging="154"/>
      </w:pPr>
      <w:rPr>
        <w:rFonts w:hint="default"/>
        <w:lang w:val="bg-BG" w:eastAsia="en-US" w:bidi="ar-SA"/>
      </w:rPr>
    </w:lvl>
    <w:lvl w:ilvl="2" w:tplc="DE6C954E">
      <w:numFmt w:val="bullet"/>
      <w:lvlText w:val="•"/>
      <w:lvlJc w:val="left"/>
      <w:pPr>
        <w:ind w:left="3151" w:hanging="154"/>
      </w:pPr>
      <w:rPr>
        <w:rFonts w:hint="default"/>
        <w:lang w:val="bg-BG" w:eastAsia="en-US" w:bidi="ar-SA"/>
      </w:rPr>
    </w:lvl>
    <w:lvl w:ilvl="3" w:tplc="3DE25510">
      <w:numFmt w:val="bullet"/>
      <w:lvlText w:val="•"/>
      <w:lvlJc w:val="left"/>
      <w:pPr>
        <w:ind w:left="4107" w:hanging="154"/>
      </w:pPr>
      <w:rPr>
        <w:rFonts w:hint="default"/>
        <w:lang w:val="bg-BG" w:eastAsia="en-US" w:bidi="ar-SA"/>
      </w:rPr>
    </w:lvl>
    <w:lvl w:ilvl="4" w:tplc="D26C2BF6">
      <w:numFmt w:val="bullet"/>
      <w:lvlText w:val="•"/>
      <w:lvlJc w:val="left"/>
      <w:pPr>
        <w:ind w:left="5063" w:hanging="154"/>
      </w:pPr>
      <w:rPr>
        <w:rFonts w:hint="default"/>
        <w:lang w:val="bg-BG" w:eastAsia="en-US" w:bidi="ar-SA"/>
      </w:rPr>
    </w:lvl>
    <w:lvl w:ilvl="5" w:tplc="024C82DE">
      <w:numFmt w:val="bullet"/>
      <w:lvlText w:val="•"/>
      <w:lvlJc w:val="left"/>
      <w:pPr>
        <w:ind w:left="6019" w:hanging="154"/>
      </w:pPr>
      <w:rPr>
        <w:rFonts w:hint="default"/>
        <w:lang w:val="bg-BG" w:eastAsia="en-US" w:bidi="ar-SA"/>
      </w:rPr>
    </w:lvl>
    <w:lvl w:ilvl="6" w:tplc="1AEC45A4">
      <w:numFmt w:val="bullet"/>
      <w:lvlText w:val="•"/>
      <w:lvlJc w:val="left"/>
      <w:pPr>
        <w:ind w:left="6975" w:hanging="154"/>
      </w:pPr>
      <w:rPr>
        <w:rFonts w:hint="default"/>
        <w:lang w:val="bg-BG" w:eastAsia="en-US" w:bidi="ar-SA"/>
      </w:rPr>
    </w:lvl>
    <w:lvl w:ilvl="7" w:tplc="F9C83A12">
      <w:numFmt w:val="bullet"/>
      <w:lvlText w:val="•"/>
      <w:lvlJc w:val="left"/>
      <w:pPr>
        <w:ind w:left="7931" w:hanging="154"/>
      </w:pPr>
      <w:rPr>
        <w:rFonts w:hint="default"/>
        <w:lang w:val="bg-BG" w:eastAsia="en-US" w:bidi="ar-SA"/>
      </w:rPr>
    </w:lvl>
    <w:lvl w:ilvl="8" w:tplc="4126C830">
      <w:numFmt w:val="bullet"/>
      <w:lvlText w:val="•"/>
      <w:lvlJc w:val="left"/>
      <w:pPr>
        <w:ind w:left="8887" w:hanging="154"/>
      </w:pPr>
      <w:rPr>
        <w:rFonts w:hint="default"/>
        <w:lang w:val="bg-BG" w:eastAsia="en-US" w:bidi="ar-SA"/>
      </w:rPr>
    </w:lvl>
  </w:abstractNum>
  <w:abstractNum w:abstractNumId="1" w15:restartNumberingAfterBreak="0">
    <w:nsid w:val="40FB1A75"/>
    <w:multiLevelType w:val="hybridMultilevel"/>
    <w:tmpl w:val="4978D24C"/>
    <w:lvl w:ilvl="0" w:tplc="6BCE52AC">
      <w:start w:val="1"/>
      <w:numFmt w:val="upperRoman"/>
      <w:lvlText w:val="%1."/>
      <w:lvlJc w:val="left"/>
      <w:pPr>
        <w:ind w:left="1278" w:hanging="20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4"/>
        <w:w w:val="100"/>
        <w:sz w:val="24"/>
        <w:szCs w:val="24"/>
        <w:lang w:val="bg-BG" w:eastAsia="en-US" w:bidi="ar-SA"/>
      </w:rPr>
    </w:lvl>
    <w:lvl w:ilvl="1" w:tplc="E4C060D8">
      <w:start w:val="1"/>
      <w:numFmt w:val="decimal"/>
      <w:lvlText w:val="%2."/>
      <w:lvlJc w:val="left"/>
      <w:pPr>
        <w:ind w:left="513" w:hanging="87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2" w:tplc="B0A68434">
      <w:numFmt w:val="bullet"/>
      <w:lvlText w:val=""/>
      <w:lvlJc w:val="left"/>
      <w:pPr>
        <w:ind w:left="513" w:hanging="154"/>
      </w:pPr>
      <w:rPr>
        <w:rFonts w:ascii="Symbol" w:eastAsia="Symbol" w:hAnsi="Symbol" w:cs="Symbol" w:hint="default"/>
        <w:spacing w:val="0"/>
        <w:w w:val="100"/>
        <w:lang w:val="bg-BG" w:eastAsia="en-US" w:bidi="ar-SA"/>
      </w:rPr>
    </w:lvl>
    <w:lvl w:ilvl="3" w:tplc="386CF670">
      <w:numFmt w:val="bullet"/>
      <w:lvlText w:val="•"/>
      <w:lvlJc w:val="left"/>
      <w:pPr>
        <w:ind w:left="2469" w:hanging="154"/>
      </w:pPr>
      <w:rPr>
        <w:rFonts w:hint="default"/>
        <w:lang w:val="bg-BG" w:eastAsia="en-US" w:bidi="ar-SA"/>
      </w:rPr>
    </w:lvl>
    <w:lvl w:ilvl="4" w:tplc="AA7A8890">
      <w:numFmt w:val="bullet"/>
      <w:lvlText w:val="•"/>
      <w:lvlJc w:val="left"/>
      <w:pPr>
        <w:ind w:left="3659" w:hanging="154"/>
      </w:pPr>
      <w:rPr>
        <w:rFonts w:hint="default"/>
        <w:lang w:val="bg-BG" w:eastAsia="en-US" w:bidi="ar-SA"/>
      </w:rPr>
    </w:lvl>
    <w:lvl w:ilvl="5" w:tplc="8DEC0394">
      <w:numFmt w:val="bullet"/>
      <w:lvlText w:val="•"/>
      <w:lvlJc w:val="left"/>
      <w:pPr>
        <w:ind w:left="4849" w:hanging="154"/>
      </w:pPr>
      <w:rPr>
        <w:rFonts w:hint="default"/>
        <w:lang w:val="bg-BG" w:eastAsia="en-US" w:bidi="ar-SA"/>
      </w:rPr>
    </w:lvl>
    <w:lvl w:ilvl="6" w:tplc="9B549516">
      <w:numFmt w:val="bullet"/>
      <w:lvlText w:val="•"/>
      <w:lvlJc w:val="left"/>
      <w:pPr>
        <w:ind w:left="6039" w:hanging="154"/>
      </w:pPr>
      <w:rPr>
        <w:rFonts w:hint="default"/>
        <w:lang w:val="bg-BG" w:eastAsia="en-US" w:bidi="ar-SA"/>
      </w:rPr>
    </w:lvl>
    <w:lvl w:ilvl="7" w:tplc="DC3A2ACE">
      <w:numFmt w:val="bullet"/>
      <w:lvlText w:val="•"/>
      <w:lvlJc w:val="left"/>
      <w:pPr>
        <w:ind w:left="7229" w:hanging="154"/>
      </w:pPr>
      <w:rPr>
        <w:rFonts w:hint="default"/>
        <w:lang w:val="bg-BG" w:eastAsia="en-US" w:bidi="ar-SA"/>
      </w:rPr>
    </w:lvl>
    <w:lvl w:ilvl="8" w:tplc="65562470">
      <w:numFmt w:val="bullet"/>
      <w:lvlText w:val="•"/>
      <w:lvlJc w:val="left"/>
      <w:pPr>
        <w:ind w:left="8419" w:hanging="154"/>
      </w:pPr>
      <w:rPr>
        <w:rFonts w:hint="default"/>
        <w:lang w:val="bg-BG" w:eastAsia="en-US" w:bidi="ar-SA"/>
      </w:rPr>
    </w:lvl>
  </w:abstractNum>
  <w:abstractNum w:abstractNumId="2" w15:restartNumberingAfterBreak="0">
    <w:nsid w:val="79213CC5"/>
    <w:multiLevelType w:val="hybridMultilevel"/>
    <w:tmpl w:val="2A788C4E"/>
    <w:lvl w:ilvl="0" w:tplc="1B6C4F40">
      <w:numFmt w:val="bullet"/>
      <w:lvlText w:val=""/>
      <w:lvlJc w:val="left"/>
      <w:pPr>
        <w:ind w:left="513" w:hanging="142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B3CE5782">
      <w:numFmt w:val="bullet"/>
      <w:lvlText w:val="•"/>
      <w:lvlJc w:val="left"/>
      <w:pPr>
        <w:ind w:left="1547" w:hanging="142"/>
      </w:pPr>
      <w:rPr>
        <w:rFonts w:hint="default"/>
        <w:lang w:val="bg-BG" w:eastAsia="en-US" w:bidi="ar-SA"/>
      </w:rPr>
    </w:lvl>
    <w:lvl w:ilvl="2" w:tplc="68867D5A">
      <w:numFmt w:val="bullet"/>
      <w:lvlText w:val="•"/>
      <w:lvlJc w:val="left"/>
      <w:pPr>
        <w:ind w:left="2575" w:hanging="142"/>
      </w:pPr>
      <w:rPr>
        <w:rFonts w:hint="default"/>
        <w:lang w:val="bg-BG" w:eastAsia="en-US" w:bidi="ar-SA"/>
      </w:rPr>
    </w:lvl>
    <w:lvl w:ilvl="3" w:tplc="833C0CC8">
      <w:numFmt w:val="bullet"/>
      <w:lvlText w:val="•"/>
      <w:lvlJc w:val="left"/>
      <w:pPr>
        <w:ind w:left="3603" w:hanging="142"/>
      </w:pPr>
      <w:rPr>
        <w:rFonts w:hint="default"/>
        <w:lang w:val="bg-BG" w:eastAsia="en-US" w:bidi="ar-SA"/>
      </w:rPr>
    </w:lvl>
    <w:lvl w:ilvl="4" w:tplc="D3D89D64">
      <w:numFmt w:val="bullet"/>
      <w:lvlText w:val="•"/>
      <w:lvlJc w:val="left"/>
      <w:pPr>
        <w:ind w:left="4631" w:hanging="142"/>
      </w:pPr>
      <w:rPr>
        <w:rFonts w:hint="default"/>
        <w:lang w:val="bg-BG" w:eastAsia="en-US" w:bidi="ar-SA"/>
      </w:rPr>
    </w:lvl>
    <w:lvl w:ilvl="5" w:tplc="ACAA8BFE">
      <w:numFmt w:val="bullet"/>
      <w:lvlText w:val="•"/>
      <w:lvlJc w:val="left"/>
      <w:pPr>
        <w:ind w:left="5659" w:hanging="142"/>
      </w:pPr>
      <w:rPr>
        <w:rFonts w:hint="default"/>
        <w:lang w:val="bg-BG" w:eastAsia="en-US" w:bidi="ar-SA"/>
      </w:rPr>
    </w:lvl>
    <w:lvl w:ilvl="6" w:tplc="2ECA7DBE">
      <w:numFmt w:val="bullet"/>
      <w:lvlText w:val="•"/>
      <w:lvlJc w:val="left"/>
      <w:pPr>
        <w:ind w:left="6687" w:hanging="142"/>
      </w:pPr>
      <w:rPr>
        <w:rFonts w:hint="default"/>
        <w:lang w:val="bg-BG" w:eastAsia="en-US" w:bidi="ar-SA"/>
      </w:rPr>
    </w:lvl>
    <w:lvl w:ilvl="7" w:tplc="7B48EDEC">
      <w:numFmt w:val="bullet"/>
      <w:lvlText w:val="•"/>
      <w:lvlJc w:val="left"/>
      <w:pPr>
        <w:ind w:left="7715" w:hanging="142"/>
      </w:pPr>
      <w:rPr>
        <w:rFonts w:hint="default"/>
        <w:lang w:val="bg-BG" w:eastAsia="en-US" w:bidi="ar-SA"/>
      </w:rPr>
    </w:lvl>
    <w:lvl w:ilvl="8" w:tplc="3C5622D0">
      <w:numFmt w:val="bullet"/>
      <w:lvlText w:val="•"/>
      <w:lvlJc w:val="left"/>
      <w:pPr>
        <w:ind w:left="8743" w:hanging="142"/>
      </w:pPr>
      <w:rPr>
        <w:rFonts w:hint="default"/>
        <w:lang w:val="bg-BG" w:eastAsia="en-US" w:bidi="ar-SA"/>
      </w:rPr>
    </w:lvl>
  </w:abstractNum>
  <w:num w:numId="1" w16cid:durableId="1068767904">
    <w:abstractNumId w:val="2"/>
  </w:num>
  <w:num w:numId="2" w16cid:durableId="1948081684">
    <w:abstractNumId w:val="0"/>
  </w:num>
  <w:num w:numId="3" w16cid:durableId="4629656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B20CA1"/>
    <w:rsid w:val="000626A5"/>
    <w:rsid w:val="000D0A7A"/>
    <w:rsid w:val="000D5E9A"/>
    <w:rsid w:val="002A1296"/>
    <w:rsid w:val="00314D7E"/>
    <w:rsid w:val="004C4A0B"/>
    <w:rsid w:val="006965AF"/>
    <w:rsid w:val="006E05C1"/>
    <w:rsid w:val="00832008"/>
    <w:rsid w:val="008B62E7"/>
    <w:rsid w:val="008F75DE"/>
    <w:rsid w:val="009178CA"/>
    <w:rsid w:val="009811F5"/>
    <w:rsid w:val="00982A13"/>
    <w:rsid w:val="009A7510"/>
    <w:rsid w:val="00B20CA1"/>
    <w:rsid w:val="00BA0921"/>
    <w:rsid w:val="00BD047A"/>
    <w:rsid w:val="00C47686"/>
    <w:rsid w:val="00DE2B4A"/>
    <w:rsid w:val="00E35069"/>
    <w:rsid w:val="00E94B65"/>
    <w:rsid w:val="00F07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029F09"/>
  <w15:docId w15:val="{0B587565-FDE4-4144-B7FF-D6FB0F1AAF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bg-BG"/>
    </w:rPr>
  </w:style>
  <w:style w:type="paragraph" w:styleId="1">
    <w:name w:val="heading 1"/>
    <w:basedOn w:val="a"/>
    <w:uiPriority w:val="1"/>
    <w:qFormat/>
    <w:pPr>
      <w:ind w:left="1079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513" w:firstLine="566"/>
      <w:jc w:val="both"/>
    </w:pPr>
  </w:style>
  <w:style w:type="paragraph" w:customStyle="1" w:styleId="TableParagraph">
    <w:name w:val="Table Paragraph"/>
    <w:basedOn w:val="a"/>
    <w:uiPriority w:val="1"/>
    <w:qFormat/>
    <w:pPr>
      <w:jc w:val="center"/>
    </w:pPr>
  </w:style>
  <w:style w:type="character" w:styleId="a5">
    <w:name w:val="Hyperlink"/>
    <w:basedOn w:val="a0"/>
    <w:uiPriority w:val="99"/>
    <w:unhideWhenUsed/>
    <w:rsid w:val="006965A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-2500203@edu.mon.b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6</Pages>
  <Words>1879</Words>
  <Characters>10716</Characters>
  <Application>Microsoft Office Word</Application>
  <DocSecurity>0</DocSecurity>
  <Lines>89</Lines>
  <Paragraphs>25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user123</dc:creator>
  <cp:lastModifiedBy>Sportno_Ani</cp:lastModifiedBy>
  <cp:revision>13</cp:revision>
  <dcterms:created xsi:type="dcterms:W3CDTF">2024-07-16T07:04:00Z</dcterms:created>
  <dcterms:modified xsi:type="dcterms:W3CDTF">2026-07-16T10:31:00Z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2024-07-02T00:00:00Z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2024-07-16T00:00:00Z</vt:filetime>
  </property>
  <property fmtid="{D5CDD505-2E9C-101B-9397-08002B2CF9AE}" pid="5" name="Producer">
    <vt:lpwstr>Microsoft® Word 2016</vt:lpwstr>
  </property>
</Properties>
</file>